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2956" w14:textId="77777777" w:rsidR="00B27F7D" w:rsidRPr="0019775D" w:rsidRDefault="00B27F7D" w:rsidP="0019775D">
      <w:pPr>
        <w:spacing w:after="0" w:line="240" w:lineRule="auto"/>
        <w:contextualSpacing/>
        <w:jc w:val="center"/>
        <w:rPr>
          <w:rFonts w:asciiTheme="majorBidi" w:hAnsiTheme="majorBidi" w:cstheme="majorBidi"/>
          <w:b/>
          <w:bCs/>
          <w:sz w:val="28"/>
          <w:szCs w:val="28"/>
        </w:rPr>
      </w:pPr>
      <w:r w:rsidRPr="0019775D">
        <w:rPr>
          <w:rFonts w:asciiTheme="majorBidi" w:hAnsiTheme="majorBidi" w:cstheme="majorBidi"/>
          <w:b/>
          <w:bCs/>
          <w:sz w:val="28"/>
          <w:szCs w:val="28"/>
        </w:rPr>
        <w:t>Valencia State College</w:t>
      </w:r>
    </w:p>
    <w:p w14:paraId="197278CC" w14:textId="43EA6090" w:rsidR="00B27F7D" w:rsidRPr="000D3D94" w:rsidRDefault="00B27F7D" w:rsidP="0019775D">
      <w:pPr>
        <w:spacing w:after="0" w:line="240" w:lineRule="auto"/>
        <w:contextualSpacing/>
        <w:jc w:val="center"/>
        <w:rPr>
          <w:rFonts w:asciiTheme="majorBidi" w:hAnsiTheme="majorBidi" w:cstheme="majorBidi"/>
          <w:b/>
          <w:bCs/>
          <w:sz w:val="24"/>
          <w:szCs w:val="24"/>
        </w:rPr>
      </w:pPr>
      <w:r w:rsidRPr="000D3D94">
        <w:rPr>
          <w:rFonts w:asciiTheme="majorBidi" w:hAnsiTheme="majorBidi" w:cstheme="majorBidi"/>
          <w:b/>
          <w:bCs/>
          <w:sz w:val="24"/>
          <w:szCs w:val="24"/>
        </w:rPr>
        <w:t xml:space="preserve">BSC 1005 Biological Science CRN </w:t>
      </w:r>
      <w:r w:rsidR="00A84D64" w:rsidRPr="000D3D94">
        <w:rPr>
          <w:rFonts w:asciiTheme="majorBidi" w:hAnsiTheme="majorBidi" w:cstheme="majorBidi"/>
          <w:b/>
          <w:bCs/>
          <w:sz w:val="24"/>
          <w:szCs w:val="24"/>
        </w:rPr>
        <w:t xml:space="preserve">24066 </w:t>
      </w:r>
      <w:r w:rsidR="000D3D94" w:rsidRPr="000D3D94">
        <w:rPr>
          <w:rFonts w:asciiTheme="majorBidi" w:hAnsiTheme="majorBidi" w:cstheme="majorBidi"/>
          <w:b/>
          <w:bCs/>
          <w:sz w:val="24"/>
          <w:szCs w:val="24"/>
        </w:rPr>
        <w:t xml:space="preserve">E 08 </w:t>
      </w:r>
      <w:r w:rsidR="00A84D64" w:rsidRPr="000D3D94">
        <w:rPr>
          <w:rFonts w:asciiTheme="majorBidi" w:hAnsiTheme="majorBidi" w:cstheme="majorBidi"/>
          <w:b/>
          <w:bCs/>
          <w:sz w:val="24"/>
          <w:szCs w:val="24"/>
        </w:rPr>
        <w:t xml:space="preserve">and CRN 25269 </w:t>
      </w:r>
      <w:r w:rsidR="000D3D94" w:rsidRPr="000D3D94">
        <w:rPr>
          <w:rFonts w:asciiTheme="majorBidi" w:hAnsiTheme="majorBidi" w:cstheme="majorBidi"/>
          <w:b/>
          <w:bCs/>
          <w:sz w:val="24"/>
          <w:szCs w:val="24"/>
        </w:rPr>
        <w:t xml:space="preserve">E 10 </w:t>
      </w:r>
      <w:r w:rsidRPr="000D3D94">
        <w:rPr>
          <w:rFonts w:asciiTheme="majorBidi" w:hAnsiTheme="majorBidi" w:cstheme="majorBidi"/>
          <w:b/>
          <w:bCs/>
          <w:sz w:val="24"/>
          <w:szCs w:val="24"/>
        </w:rPr>
        <w:t>Spring 2019</w:t>
      </w:r>
    </w:p>
    <w:p w14:paraId="1A2120CE" w14:textId="77777777" w:rsidR="0019775D" w:rsidRPr="00B27F7D" w:rsidRDefault="0019775D" w:rsidP="0019775D">
      <w:pPr>
        <w:spacing w:after="0" w:line="240" w:lineRule="auto"/>
        <w:contextualSpacing/>
        <w:jc w:val="center"/>
        <w:rPr>
          <w:rFonts w:asciiTheme="majorBidi" w:hAnsiTheme="majorBidi" w:cstheme="majorBidi"/>
          <w:sz w:val="28"/>
          <w:szCs w:val="28"/>
        </w:rPr>
      </w:pPr>
    </w:p>
    <w:p w14:paraId="4B23F4F3" w14:textId="77777777" w:rsidR="0019775D" w:rsidRDefault="0019775D" w:rsidP="0019775D">
      <w:pPr>
        <w:spacing w:after="0" w:line="240" w:lineRule="auto"/>
        <w:contextualSpacing/>
        <w:rPr>
          <w:rFonts w:asciiTheme="majorBidi" w:hAnsiTheme="majorBidi" w:cstheme="majorBidi"/>
          <w:b/>
          <w:bCs/>
        </w:rPr>
      </w:pPr>
    </w:p>
    <w:p w14:paraId="5790E60D" w14:textId="2E7EA245"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b/>
          <w:bCs/>
        </w:rPr>
        <w:t xml:space="preserve">INSTRUCTOR INFORMATION </w:t>
      </w:r>
    </w:p>
    <w:p w14:paraId="6CD674EA" w14:textId="2B4F5D63"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xml:space="preserve">- </w:t>
      </w:r>
      <w:r w:rsidRPr="0019775D">
        <w:rPr>
          <w:rFonts w:asciiTheme="majorBidi" w:hAnsiTheme="majorBidi" w:cstheme="majorBidi"/>
        </w:rPr>
        <w:t>Cesar O. Irizarry, D.C.</w:t>
      </w:r>
    </w:p>
    <w:p w14:paraId="7A503282" w14:textId="62EF419F"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xml:space="preserve">- Office location </w:t>
      </w:r>
      <w:r w:rsidR="0019775D" w:rsidRPr="0019775D">
        <w:rPr>
          <w:rFonts w:asciiTheme="majorBidi" w:hAnsiTheme="majorBidi" w:cstheme="majorBidi"/>
        </w:rPr>
        <w:t xml:space="preserve">- </w:t>
      </w:r>
      <w:r w:rsidR="00533214" w:rsidRPr="0019775D">
        <w:rPr>
          <w:rFonts w:asciiTheme="majorBidi" w:hAnsiTheme="majorBidi" w:cstheme="majorBidi"/>
        </w:rPr>
        <w:t>TBA</w:t>
      </w:r>
      <w:r w:rsidRPr="00B27F7D">
        <w:rPr>
          <w:rFonts w:asciiTheme="majorBidi" w:hAnsiTheme="majorBidi" w:cstheme="majorBidi"/>
        </w:rPr>
        <w:t xml:space="preserve"> </w:t>
      </w:r>
    </w:p>
    <w:p w14:paraId="71AEAF04" w14:textId="07E619C9"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xml:space="preserve">- Office phone 407-582-2311 </w:t>
      </w:r>
    </w:p>
    <w:p w14:paraId="557D2E27" w14:textId="092F7195"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xml:space="preserve">- </w:t>
      </w:r>
      <w:r w:rsidRPr="0019775D">
        <w:rPr>
          <w:rFonts w:asciiTheme="majorBidi" w:hAnsiTheme="majorBidi" w:cstheme="majorBidi"/>
        </w:rPr>
        <w:t>cirizarry</w:t>
      </w:r>
      <w:r w:rsidR="002471DF" w:rsidRPr="0019775D">
        <w:rPr>
          <w:rFonts w:asciiTheme="majorBidi" w:hAnsiTheme="majorBidi" w:cstheme="majorBidi"/>
        </w:rPr>
        <w:t>6</w:t>
      </w:r>
      <w:r w:rsidRPr="0019775D">
        <w:rPr>
          <w:rFonts w:asciiTheme="majorBidi" w:hAnsiTheme="majorBidi" w:cstheme="majorBidi"/>
        </w:rPr>
        <w:t>@valencia</w:t>
      </w:r>
      <w:r w:rsidR="002471DF" w:rsidRPr="0019775D">
        <w:rPr>
          <w:rFonts w:asciiTheme="majorBidi" w:hAnsiTheme="majorBidi" w:cstheme="majorBidi"/>
        </w:rPr>
        <w:t>college</w:t>
      </w:r>
      <w:r w:rsidRPr="0019775D">
        <w:rPr>
          <w:rFonts w:asciiTheme="majorBidi" w:hAnsiTheme="majorBidi" w:cstheme="majorBidi"/>
        </w:rPr>
        <w:t>.edu</w:t>
      </w:r>
      <w:r w:rsidRPr="00B27F7D">
        <w:rPr>
          <w:rFonts w:asciiTheme="majorBidi" w:hAnsiTheme="majorBidi" w:cstheme="majorBidi"/>
        </w:rPr>
        <w:t xml:space="preserve"> </w:t>
      </w:r>
    </w:p>
    <w:p w14:paraId="3E607831" w14:textId="40750847" w:rsidR="00B27F7D" w:rsidRP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xml:space="preserve">- Office Hours </w:t>
      </w:r>
      <w:r w:rsidR="0019775D" w:rsidRPr="0019775D">
        <w:rPr>
          <w:rFonts w:asciiTheme="majorBidi" w:hAnsiTheme="majorBidi" w:cstheme="majorBidi"/>
        </w:rPr>
        <w:t>- TBA</w:t>
      </w:r>
    </w:p>
    <w:p w14:paraId="78A82812" w14:textId="0D46E6B9" w:rsidR="00B27F7D" w:rsidRDefault="00B27F7D" w:rsidP="0019775D">
      <w:pPr>
        <w:spacing w:after="0" w:line="240" w:lineRule="auto"/>
        <w:contextualSpacing/>
        <w:rPr>
          <w:rFonts w:asciiTheme="majorBidi" w:hAnsiTheme="majorBidi" w:cstheme="majorBidi"/>
        </w:rPr>
      </w:pPr>
      <w:r w:rsidRPr="00B27F7D">
        <w:rPr>
          <w:rFonts w:asciiTheme="majorBidi" w:hAnsiTheme="majorBidi" w:cstheme="majorBidi"/>
        </w:rPr>
        <w:t>- Teaching style</w:t>
      </w:r>
      <w:r w:rsidRPr="0019775D">
        <w:rPr>
          <w:rFonts w:asciiTheme="majorBidi" w:hAnsiTheme="majorBidi" w:cstheme="majorBidi"/>
        </w:rPr>
        <w:t>: Student Centered – Face to Face i</w:t>
      </w:r>
      <w:r w:rsidRPr="00B27F7D">
        <w:rPr>
          <w:rFonts w:asciiTheme="majorBidi" w:hAnsiTheme="majorBidi" w:cstheme="majorBidi"/>
        </w:rPr>
        <w:t xml:space="preserve">nstruction </w:t>
      </w:r>
      <w:r w:rsidRPr="0019775D">
        <w:rPr>
          <w:rFonts w:asciiTheme="majorBidi" w:hAnsiTheme="majorBidi" w:cstheme="majorBidi"/>
        </w:rPr>
        <w:t>with constructivist approach</w:t>
      </w:r>
    </w:p>
    <w:p w14:paraId="740E0EFC" w14:textId="77777777" w:rsidR="0019775D" w:rsidRPr="0019775D" w:rsidRDefault="0019775D" w:rsidP="0019775D">
      <w:pPr>
        <w:spacing w:after="0" w:line="240" w:lineRule="auto"/>
        <w:contextualSpacing/>
        <w:rPr>
          <w:rFonts w:asciiTheme="majorBidi" w:hAnsiTheme="majorBidi" w:cstheme="majorBidi"/>
        </w:rPr>
      </w:pPr>
    </w:p>
    <w:p w14:paraId="6616314C" w14:textId="285CBBE3" w:rsidR="00B27F7D" w:rsidRPr="0019775D" w:rsidRDefault="00B27F7D" w:rsidP="00B27F7D">
      <w:pPr>
        <w:pStyle w:val="Default"/>
        <w:rPr>
          <w:rFonts w:asciiTheme="majorBidi" w:hAnsiTheme="majorBidi" w:cstheme="majorBidi"/>
          <w:b/>
          <w:bCs/>
          <w:sz w:val="22"/>
          <w:szCs w:val="22"/>
        </w:rPr>
      </w:pPr>
      <w:r w:rsidRPr="0019775D">
        <w:rPr>
          <w:rFonts w:asciiTheme="majorBidi" w:hAnsiTheme="majorBidi" w:cstheme="majorBidi"/>
          <w:sz w:val="22"/>
          <w:szCs w:val="22"/>
        </w:rPr>
        <w:t xml:space="preserve"> </w:t>
      </w:r>
      <w:r w:rsidRPr="0019775D">
        <w:rPr>
          <w:rFonts w:asciiTheme="majorBidi" w:hAnsiTheme="majorBidi" w:cstheme="majorBidi"/>
          <w:b/>
          <w:bCs/>
          <w:sz w:val="22"/>
          <w:szCs w:val="22"/>
        </w:rPr>
        <w:t>C</w:t>
      </w:r>
      <w:r w:rsidR="002471DF" w:rsidRPr="0019775D">
        <w:rPr>
          <w:rFonts w:asciiTheme="majorBidi" w:hAnsiTheme="majorBidi" w:cstheme="majorBidi"/>
          <w:b/>
          <w:bCs/>
          <w:sz w:val="22"/>
          <w:szCs w:val="22"/>
        </w:rPr>
        <w:t xml:space="preserve">ourse </w:t>
      </w:r>
      <w:r w:rsidRPr="0019775D">
        <w:rPr>
          <w:rFonts w:asciiTheme="majorBidi" w:hAnsiTheme="majorBidi" w:cstheme="majorBidi"/>
          <w:b/>
          <w:bCs/>
          <w:sz w:val="22"/>
          <w:szCs w:val="22"/>
        </w:rPr>
        <w:t>I</w:t>
      </w:r>
      <w:r w:rsidR="002471DF" w:rsidRPr="0019775D">
        <w:rPr>
          <w:rFonts w:asciiTheme="majorBidi" w:hAnsiTheme="majorBidi" w:cstheme="majorBidi"/>
          <w:b/>
          <w:bCs/>
          <w:sz w:val="22"/>
          <w:szCs w:val="22"/>
        </w:rPr>
        <w:t>nformation:</w:t>
      </w:r>
    </w:p>
    <w:p w14:paraId="7C6E2D10" w14:textId="5C4ADE3B" w:rsidR="00B27F7D" w:rsidRPr="0019775D" w:rsidRDefault="00B27F7D" w:rsidP="00B27F7D">
      <w:pPr>
        <w:pStyle w:val="Default"/>
        <w:rPr>
          <w:rFonts w:asciiTheme="majorBidi" w:hAnsiTheme="majorBidi" w:cstheme="majorBidi"/>
          <w:sz w:val="22"/>
          <w:szCs w:val="22"/>
        </w:rPr>
      </w:pPr>
      <w:r w:rsidRPr="0019775D">
        <w:rPr>
          <w:rFonts w:asciiTheme="majorBidi" w:hAnsiTheme="majorBidi" w:cstheme="majorBidi"/>
          <w:sz w:val="22"/>
          <w:szCs w:val="22"/>
        </w:rPr>
        <w:t>- Contact days and hours/week (lecture)</w:t>
      </w:r>
      <w:r w:rsidR="000D3D94">
        <w:rPr>
          <w:rFonts w:asciiTheme="majorBidi" w:hAnsiTheme="majorBidi" w:cstheme="majorBidi"/>
          <w:sz w:val="22"/>
          <w:szCs w:val="22"/>
        </w:rPr>
        <w:t>: E 08 1:00pm-2:15pm / E 10 4:00pm-6:45pm</w:t>
      </w:r>
    </w:p>
    <w:p w14:paraId="29C3B3B4" w14:textId="0BA969D3" w:rsidR="00B27F7D" w:rsidRPr="0019775D" w:rsidRDefault="00B27F7D" w:rsidP="00B27F7D">
      <w:pPr>
        <w:pStyle w:val="Default"/>
        <w:rPr>
          <w:rFonts w:asciiTheme="majorBidi" w:hAnsiTheme="majorBidi" w:cstheme="majorBidi"/>
          <w:sz w:val="22"/>
          <w:szCs w:val="22"/>
        </w:rPr>
      </w:pPr>
      <w:r w:rsidRPr="0019775D">
        <w:rPr>
          <w:rFonts w:asciiTheme="majorBidi" w:hAnsiTheme="majorBidi" w:cstheme="majorBidi"/>
          <w:sz w:val="22"/>
          <w:szCs w:val="22"/>
        </w:rPr>
        <w:t>- Class meeting location(s)</w:t>
      </w:r>
      <w:r w:rsidR="000D3D94">
        <w:rPr>
          <w:rFonts w:asciiTheme="majorBidi" w:hAnsiTheme="majorBidi" w:cstheme="majorBidi"/>
          <w:sz w:val="22"/>
          <w:szCs w:val="22"/>
        </w:rPr>
        <w:t>: E 08 Bldg. 1 Room 341 / E 10 Bldg. 1 Room 270</w:t>
      </w:r>
    </w:p>
    <w:p w14:paraId="53D1C1A7" w14:textId="3C565397" w:rsidR="00B27F7D" w:rsidRPr="0019775D" w:rsidRDefault="00B27F7D" w:rsidP="00B27F7D">
      <w:pPr>
        <w:pStyle w:val="Default"/>
        <w:rPr>
          <w:rFonts w:asciiTheme="majorBidi" w:hAnsiTheme="majorBidi" w:cstheme="majorBidi"/>
          <w:sz w:val="22"/>
          <w:szCs w:val="22"/>
        </w:rPr>
      </w:pPr>
      <w:r w:rsidRPr="0019775D">
        <w:rPr>
          <w:rFonts w:asciiTheme="majorBidi" w:hAnsiTheme="majorBidi" w:cstheme="majorBidi"/>
          <w:sz w:val="22"/>
          <w:szCs w:val="22"/>
        </w:rPr>
        <w:t xml:space="preserve">- Spring 2019 </w:t>
      </w:r>
    </w:p>
    <w:p w14:paraId="30FF0587" w14:textId="54980AC0" w:rsidR="00B27F7D" w:rsidRPr="0019775D" w:rsidRDefault="00B27F7D" w:rsidP="00B27F7D">
      <w:pPr>
        <w:pStyle w:val="Default"/>
        <w:rPr>
          <w:rFonts w:asciiTheme="majorBidi" w:hAnsiTheme="majorBidi" w:cstheme="majorBidi"/>
          <w:sz w:val="22"/>
          <w:szCs w:val="22"/>
        </w:rPr>
      </w:pPr>
      <w:r w:rsidRPr="0019775D">
        <w:rPr>
          <w:rFonts w:asciiTheme="majorBidi" w:hAnsiTheme="majorBidi" w:cstheme="majorBidi"/>
          <w:sz w:val="22"/>
          <w:szCs w:val="22"/>
        </w:rPr>
        <w:t xml:space="preserve">- Credit Hours earned upon passing: </w:t>
      </w:r>
      <w:r w:rsidRPr="0019775D">
        <w:rPr>
          <w:rFonts w:asciiTheme="majorBidi" w:hAnsiTheme="majorBidi" w:cstheme="majorBidi"/>
          <w:b/>
          <w:bCs/>
          <w:sz w:val="22"/>
          <w:szCs w:val="22"/>
        </w:rPr>
        <w:t>3</w:t>
      </w:r>
    </w:p>
    <w:p w14:paraId="4283C810" w14:textId="3232BFDF" w:rsidR="00B27F7D" w:rsidRPr="0019775D" w:rsidRDefault="00B27F7D" w:rsidP="00B27F7D">
      <w:pPr>
        <w:pStyle w:val="Default"/>
        <w:rPr>
          <w:rFonts w:asciiTheme="majorBidi" w:hAnsiTheme="majorBidi" w:cstheme="majorBidi"/>
          <w:sz w:val="22"/>
          <w:szCs w:val="22"/>
        </w:rPr>
      </w:pPr>
      <w:r w:rsidRPr="0019775D">
        <w:rPr>
          <w:rFonts w:asciiTheme="majorBidi" w:hAnsiTheme="majorBidi" w:cstheme="majorBidi"/>
          <w:sz w:val="22"/>
          <w:szCs w:val="22"/>
        </w:rPr>
        <w:t>- Prerequisite(s) and/or Co-requisite(s): None</w:t>
      </w:r>
    </w:p>
    <w:p w14:paraId="3BB29F13" w14:textId="77777777" w:rsidR="002471DF" w:rsidRPr="0019775D" w:rsidRDefault="002471DF" w:rsidP="002471DF">
      <w:pPr>
        <w:pStyle w:val="Default"/>
        <w:rPr>
          <w:rFonts w:asciiTheme="majorBidi" w:hAnsiTheme="majorBidi" w:cstheme="majorBidi"/>
          <w:b/>
          <w:bCs/>
          <w:sz w:val="22"/>
          <w:szCs w:val="22"/>
        </w:rPr>
      </w:pPr>
      <w:r w:rsidRPr="0019775D">
        <w:rPr>
          <w:rFonts w:asciiTheme="majorBidi" w:hAnsiTheme="majorBidi" w:cstheme="majorBidi"/>
          <w:b/>
          <w:bCs/>
          <w:sz w:val="22"/>
          <w:szCs w:val="22"/>
        </w:rPr>
        <w:t>- Required Textbook:</w:t>
      </w:r>
    </w:p>
    <w:p w14:paraId="4E8D699A" w14:textId="77777777" w:rsidR="002471DF" w:rsidRPr="0019775D" w:rsidRDefault="002471DF" w:rsidP="002471DF">
      <w:pPr>
        <w:pStyle w:val="Default"/>
        <w:numPr>
          <w:ilvl w:val="0"/>
          <w:numId w:val="1"/>
        </w:numPr>
        <w:rPr>
          <w:rFonts w:asciiTheme="majorBidi" w:hAnsiTheme="majorBidi" w:cstheme="majorBidi"/>
          <w:sz w:val="22"/>
          <w:szCs w:val="22"/>
        </w:rPr>
      </w:pPr>
      <w:r w:rsidRPr="0019775D">
        <w:rPr>
          <w:rFonts w:asciiTheme="majorBidi" w:hAnsiTheme="majorBidi" w:cstheme="majorBidi"/>
          <w:sz w:val="22"/>
          <w:szCs w:val="22"/>
        </w:rPr>
        <w:t xml:space="preserve">What is Life? A Guide to Biology </w:t>
      </w:r>
    </w:p>
    <w:p w14:paraId="221920A6" w14:textId="77777777" w:rsidR="002471DF" w:rsidRPr="0019775D" w:rsidRDefault="002471DF" w:rsidP="002471DF">
      <w:pPr>
        <w:pStyle w:val="Default"/>
        <w:numPr>
          <w:ilvl w:val="0"/>
          <w:numId w:val="1"/>
        </w:numPr>
        <w:rPr>
          <w:rFonts w:asciiTheme="majorBidi" w:hAnsiTheme="majorBidi" w:cstheme="majorBidi"/>
          <w:sz w:val="22"/>
          <w:szCs w:val="22"/>
        </w:rPr>
      </w:pPr>
      <w:r w:rsidRPr="0019775D">
        <w:rPr>
          <w:rFonts w:asciiTheme="majorBidi" w:hAnsiTheme="majorBidi" w:cstheme="majorBidi"/>
          <w:sz w:val="22"/>
          <w:szCs w:val="22"/>
        </w:rPr>
        <w:t>Jay Phelan 4</w:t>
      </w:r>
      <w:r w:rsidRPr="0019775D">
        <w:rPr>
          <w:rFonts w:asciiTheme="majorBidi" w:hAnsiTheme="majorBidi" w:cstheme="majorBidi"/>
          <w:sz w:val="22"/>
          <w:szCs w:val="22"/>
          <w:vertAlign w:val="superscript"/>
        </w:rPr>
        <w:t>th</w:t>
      </w:r>
      <w:r w:rsidRPr="0019775D">
        <w:rPr>
          <w:rFonts w:asciiTheme="majorBidi" w:hAnsiTheme="majorBidi" w:cstheme="majorBidi"/>
          <w:sz w:val="22"/>
          <w:szCs w:val="22"/>
        </w:rPr>
        <w:t xml:space="preserve"> Edition </w:t>
      </w:r>
    </w:p>
    <w:p w14:paraId="390642C4" w14:textId="080E98CF" w:rsidR="002471DF" w:rsidRPr="0019775D" w:rsidRDefault="002471DF" w:rsidP="002471DF">
      <w:pPr>
        <w:pStyle w:val="Default"/>
        <w:numPr>
          <w:ilvl w:val="0"/>
          <w:numId w:val="1"/>
        </w:numPr>
        <w:rPr>
          <w:rFonts w:asciiTheme="majorBidi" w:hAnsiTheme="majorBidi" w:cstheme="majorBidi"/>
          <w:sz w:val="22"/>
          <w:szCs w:val="22"/>
        </w:rPr>
      </w:pPr>
      <w:r w:rsidRPr="0019775D">
        <w:rPr>
          <w:rFonts w:asciiTheme="majorBidi" w:hAnsiTheme="majorBidi" w:cstheme="majorBidi"/>
          <w:sz w:val="22"/>
          <w:szCs w:val="22"/>
        </w:rPr>
        <w:t>ISBN: 978-1</w:t>
      </w:r>
      <w:r w:rsidR="000D3D94">
        <w:rPr>
          <w:rFonts w:asciiTheme="majorBidi" w:hAnsiTheme="majorBidi" w:cstheme="majorBidi"/>
          <w:sz w:val="22"/>
          <w:szCs w:val="22"/>
        </w:rPr>
        <w:t>-</w:t>
      </w:r>
      <w:r w:rsidRPr="0019775D">
        <w:rPr>
          <w:rFonts w:asciiTheme="majorBidi" w:hAnsiTheme="majorBidi" w:cstheme="majorBidi"/>
          <w:sz w:val="22"/>
          <w:szCs w:val="22"/>
        </w:rPr>
        <w:t>319-06545-4</w:t>
      </w:r>
    </w:p>
    <w:p w14:paraId="403C3777" w14:textId="77777777" w:rsidR="002471DF" w:rsidRPr="0019775D" w:rsidRDefault="002471DF" w:rsidP="002471DF">
      <w:pPr>
        <w:pStyle w:val="Default"/>
        <w:rPr>
          <w:rFonts w:asciiTheme="majorBidi" w:hAnsiTheme="majorBidi" w:cstheme="majorBidi"/>
          <w:b/>
          <w:bCs/>
          <w:sz w:val="22"/>
          <w:szCs w:val="22"/>
        </w:rPr>
      </w:pPr>
      <w:r w:rsidRPr="0019775D">
        <w:rPr>
          <w:rFonts w:asciiTheme="majorBidi" w:hAnsiTheme="majorBidi" w:cstheme="majorBidi"/>
          <w:b/>
          <w:bCs/>
          <w:sz w:val="22"/>
          <w:szCs w:val="22"/>
        </w:rPr>
        <w:t xml:space="preserve">- Refund of Fees </w:t>
      </w:r>
    </w:p>
    <w:p w14:paraId="5FF7ACF2" w14:textId="359B68C8" w:rsidR="002471DF" w:rsidRPr="000D3D94" w:rsidRDefault="002471DF" w:rsidP="000D3D94">
      <w:pPr>
        <w:rPr>
          <w:rFonts w:asciiTheme="majorBidi" w:hAnsiTheme="majorBidi" w:cstheme="majorBidi"/>
          <w:b/>
          <w:bCs/>
        </w:rPr>
      </w:pPr>
      <w:r w:rsidRPr="0019775D">
        <w:rPr>
          <w:rFonts w:asciiTheme="majorBidi" w:hAnsiTheme="majorBidi" w:cstheme="majorBidi"/>
        </w:rPr>
        <w:t xml:space="preserve">Students will still be eligible to get back all tuition and refundable fees by </w:t>
      </w:r>
      <w:r w:rsidRPr="0019775D">
        <w:rPr>
          <w:rFonts w:asciiTheme="majorBidi" w:hAnsiTheme="majorBidi" w:cstheme="majorBidi"/>
          <w:b/>
          <w:bCs/>
        </w:rPr>
        <w:t>January 15, 2019</w:t>
      </w:r>
      <w:r w:rsidR="00BB1273" w:rsidRPr="0019775D">
        <w:rPr>
          <w:rFonts w:asciiTheme="majorBidi" w:hAnsiTheme="majorBidi" w:cstheme="majorBidi"/>
          <w:b/>
          <w:bCs/>
        </w:rPr>
        <w:t xml:space="preserve"> at 11:59pm</w:t>
      </w:r>
      <w:r w:rsidRPr="0019775D">
        <w:rPr>
          <w:rFonts w:asciiTheme="majorBidi" w:hAnsiTheme="majorBidi" w:cstheme="majorBidi"/>
          <w:b/>
          <w:bCs/>
        </w:rPr>
        <w:t>.</w:t>
      </w:r>
    </w:p>
    <w:p w14:paraId="549ED43F" w14:textId="6047D0F4" w:rsidR="00B27F7D" w:rsidRPr="0019775D" w:rsidRDefault="00B27F7D" w:rsidP="00B27F7D">
      <w:pPr>
        <w:pStyle w:val="Default"/>
        <w:rPr>
          <w:rFonts w:asciiTheme="majorBidi" w:hAnsiTheme="majorBidi" w:cstheme="majorBidi"/>
          <w:b/>
          <w:bCs/>
          <w:sz w:val="22"/>
          <w:szCs w:val="22"/>
        </w:rPr>
      </w:pPr>
      <w:r w:rsidRPr="0019775D">
        <w:rPr>
          <w:rFonts w:asciiTheme="majorBidi" w:hAnsiTheme="majorBidi" w:cstheme="majorBidi"/>
          <w:b/>
          <w:bCs/>
          <w:sz w:val="22"/>
          <w:szCs w:val="22"/>
        </w:rPr>
        <w:t>- Course Description</w:t>
      </w:r>
      <w:r w:rsidR="002471DF" w:rsidRPr="0019775D">
        <w:rPr>
          <w:rFonts w:asciiTheme="majorBidi" w:hAnsiTheme="majorBidi" w:cstheme="majorBidi"/>
          <w:b/>
          <w:bCs/>
          <w:sz w:val="22"/>
          <w:szCs w:val="22"/>
        </w:rPr>
        <w:t>:</w:t>
      </w:r>
      <w:r w:rsidRPr="0019775D">
        <w:rPr>
          <w:rFonts w:asciiTheme="majorBidi" w:hAnsiTheme="majorBidi" w:cstheme="majorBidi"/>
          <w:b/>
          <w:bCs/>
          <w:sz w:val="22"/>
          <w:szCs w:val="22"/>
        </w:rPr>
        <w:t xml:space="preserve"> </w:t>
      </w:r>
    </w:p>
    <w:p w14:paraId="27A36F0E" w14:textId="7D4D8823" w:rsidR="002471DF" w:rsidRDefault="002471DF" w:rsidP="002471DF">
      <w:pPr>
        <w:shd w:val="clear" w:color="auto" w:fill="FFFFFF"/>
        <w:spacing w:after="0" w:line="240" w:lineRule="auto"/>
        <w:ind w:left="720"/>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General education credit course. An introduction to essential principles of biological science. Topics include, but are not limited to, the nature of science and the scientific</w:t>
      </w:r>
      <w:r w:rsidRPr="0019775D">
        <w:rPr>
          <w:rFonts w:asciiTheme="majorBidi" w:eastAsia="Times New Roman" w:hAnsiTheme="majorBidi" w:cstheme="majorBidi"/>
          <w:color w:val="000000"/>
        </w:rPr>
        <w:t xml:space="preserve"> </w:t>
      </w:r>
      <w:r w:rsidRPr="00A84D64">
        <w:rPr>
          <w:rFonts w:asciiTheme="majorBidi" w:eastAsia="Times New Roman" w:hAnsiTheme="majorBidi" w:cstheme="majorBidi"/>
          <w:color w:val="000000"/>
        </w:rPr>
        <w:t>method, chemistry for biology, cell structure, metabolism,</w:t>
      </w:r>
      <w:r w:rsidRPr="0019775D">
        <w:rPr>
          <w:rFonts w:asciiTheme="majorBidi" w:eastAsia="Times New Roman" w:hAnsiTheme="majorBidi" w:cstheme="majorBidi"/>
          <w:color w:val="000000"/>
        </w:rPr>
        <w:t xml:space="preserve"> </w:t>
      </w:r>
      <w:r w:rsidRPr="00A84D64">
        <w:rPr>
          <w:rFonts w:asciiTheme="majorBidi" w:eastAsia="Times New Roman" w:hAnsiTheme="majorBidi" w:cstheme="majorBidi"/>
          <w:color w:val="000000"/>
        </w:rPr>
        <w:t>reproduction and genetics, organisms, evolution theory, and classification of organisms. This is a general education course for non-biology majors. It is also recommended for students who need preparation before enrolling in a biology course for</w:t>
      </w:r>
      <w:r w:rsidRPr="0019775D">
        <w:rPr>
          <w:rFonts w:asciiTheme="majorBidi" w:eastAsia="Times New Roman" w:hAnsiTheme="majorBidi" w:cstheme="majorBidi"/>
          <w:color w:val="000000"/>
        </w:rPr>
        <w:t xml:space="preserve"> </w:t>
      </w:r>
      <w:r w:rsidRPr="00A84D64">
        <w:rPr>
          <w:rFonts w:asciiTheme="majorBidi" w:eastAsia="Times New Roman" w:hAnsiTheme="majorBidi" w:cstheme="majorBidi"/>
          <w:color w:val="000000"/>
        </w:rPr>
        <w:t>science majors. Students should be prepared to complete college level reading, writing, and mathematics assignments as part of this course.</w:t>
      </w:r>
    </w:p>
    <w:p w14:paraId="226C984D" w14:textId="77777777" w:rsidR="000D3D94" w:rsidRPr="00A84D64" w:rsidRDefault="000D3D94" w:rsidP="002471DF">
      <w:pPr>
        <w:shd w:val="clear" w:color="auto" w:fill="FFFFFF"/>
        <w:spacing w:after="0" w:line="240" w:lineRule="auto"/>
        <w:ind w:left="720"/>
        <w:textAlignment w:val="baseline"/>
        <w:rPr>
          <w:rFonts w:asciiTheme="majorBidi" w:eastAsia="Times New Roman" w:hAnsiTheme="majorBidi" w:cstheme="majorBidi"/>
          <w:color w:val="000000"/>
        </w:rPr>
      </w:pPr>
    </w:p>
    <w:p w14:paraId="720AAE0B" w14:textId="535D5037" w:rsidR="002471DF" w:rsidRPr="00A84D64" w:rsidRDefault="002471DF" w:rsidP="0019775D">
      <w:pPr>
        <w:shd w:val="clear" w:color="auto" w:fill="FFFFFF"/>
        <w:spacing w:before="225" w:after="0" w:line="240" w:lineRule="auto"/>
        <w:ind w:firstLine="15"/>
        <w:contextualSpacing/>
        <w:textAlignment w:val="baseline"/>
        <w:outlineLvl w:val="1"/>
        <w:rPr>
          <w:rFonts w:asciiTheme="majorBidi" w:eastAsia="Times New Roman" w:hAnsiTheme="majorBidi" w:cstheme="majorBidi"/>
          <w:b/>
          <w:bCs/>
        </w:rPr>
      </w:pPr>
      <w:r w:rsidRPr="00A84D64">
        <w:rPr>
          <w:rFonts w:asciiTheme="majorBidi" w:eastAsia="Times New Roman" w:hAnsiTheme="majorBidi" w:cstheme="majorBidi"/>
          <w:b/>
          <w:bCs/>
        </w:rPr>
        <w:t>Major Topics/ Concepts/ Skills/ Issues</w:t>
      </w:r>
      <w:r w:rsidRPr="0019775D">
        <w:rPr>
          <w:rFonts w:asciiTheme="majorBidi" w:eastAsia="Times New Roman" w:hAnsiTheme="majorBidi" w:cstheme="majorBidi"/>
          <w:b/>
          <w:bCs/>
        </w:rPr>
        <w:t>:</w:t>
      </w:r>
    </w:p>
    <w:p w14:paraId="1EC3D4DC"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Principles of the scientific method and applications to practical problems.</w:t>
      </w:r>
    </w:p>
    <w:p w14:paraId="59C9AEF2"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Classification and variation of organisms.</w:t>
      </w:r>
    </w:p>
    <w:p w14:paraId="29496E81"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Basic chemistry of organisms.</w:t>
      </w:r>
    </w:p>
    <w:p w14:paraId="0121169F"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Cell structure and function.</w:t>
      </w:r>
    </w:p>
    <w:p w14:paraId="6D6D7760"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Cell metabolism.</w:t>
      </w:r>
    </w:p>
    <w:p w14:paraId="1B897EC3"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Cell transport.</w:t>
      </w:r>
    </w:p>
    <w:p w14:paraId="04D0B89D"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Cell reproduction.</w:t>
      </w:r>
    </w:p>
    <w:p w14:paraId="5647143C" w14:textId="77777777" w:rsidR="002471DF" w:rsidRPr="00A84D64"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Basic molecular genetics and patterns of inheritance.</w:t>
      </w:r>
    </w:p>
    <w:p w14:paraId="7FE01A49" w14:textId="77777777" w:rsidR="002471DF" w:rsidRPr="0019775D" w:rsidRDefault="002471DF" w:rsidP="0019775D">
      <w:pPr>
        <w:numPr>
          <w:ilvl w:val="0"/>
          <w:numId w:val="2"/>
        </w:numPr>
        <w:shd w:val="clear" w:color="auto" w:fill="FFFFFF"/>
        <w:spacing w:after="0" w:line="240" w:lineRule="auto"/>
        <w:ind w:left="375"/>
        <w:contextualSpacing/>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Basic principles of evolution theory.</w:t>
      </w:r>
    </w:p>
    <w:p w14:paraId="6105693F" w14:textId="08A0C61D" w:rsidR="002471DF" w:rsidRPr="0019775D" w:rsidRDefault="002471DF" w:rsidP="0019775D">
      <w:pPr>
        <w:pStyle w:val="Default"/>
        <w:ind w:left="15"/>
        <w:contextualSpacing/>
        <w:rPr>
          <w:rFonts w:asciiTheme="majorBidi" w:hAnsiTheme="majorBidi" w:cstheme="majorBidi"/>
          <w:sz w:val="22"/>
          <w:szCs w:val="22"/>
        </w:rPr>
      </w:pPr>
    </w:p>
    <w:p w14:paraId="6C4144D5" w14:textId="68BA8A97" w:rsidR="00B27F7D" w:rsidRPr="0019775D" w:rsidRDefault="00B27F7D" w:rsidP="00B27F7D">
      <w:pPr>
        <w:pStyle w:val="Default"/>
        <w:rPr>
          <w:rFonts w:asciiTheme="majorBidi" w:hAnsiTheme="majorBidi" w:cstheme="majorBidi"/>
          <w:b/>
          <w:bCs/>
          <w:sz w:val="22"/>
          <w:szCs w:val="22"/>
        </w:rPr>
      </w:pPr>
      <w:r w:rsidRPr="0019775D">
        <w:rPr>
          <w:rFonts w:asciiTheme="majorBidi" w:hAnsiTheme="majorBidi" w:cstheme="majorBidi"/>
          <w:b/>
          <w:bCs/>
          <w:sz w:val="22"/>
          <w:szCs w:val="22"/>
        </w:rPr>
        <w:t>- Course Learning Outcomes</w:t>
      </w:r>
      <w:r w:rsidR="002471DF" w:rsidRPr="0019775D">
        <w:rPr>
          <w:rFonts w:asciiTheme="majorBidi" w:hAnsiTheme="majorBidi" w:cstheme="majorBidi"/>
          <w:b/>
          <w:bCs/>
          <w:sz w:val="22"/>
          <w:szCs w:val="22"/>
        </w:rPr>
        <w:t>:</w:t>
      </w:r>
    </w:p>
    <w:p w14:paraId="110C09F7" w14:textId="77777777" w:rsidR="002471DF" w:rsidRPr="00A84D64" w:rsidRDefault="002471DF" w:rsidP="002471DF">
      <w:pPr>
        <w:shd w:val="clear" w:color="auto" w:fill="FFFFFF"/>
        <w:spacing w:after="0" w:line="240" w:lineRule="auto"/>
        <w:textAlignment w:val="baseline"/>
        <w:outlineLvl w:val="2"/>
        <w:rPr>
          <w:rFonts w:asciiTheme="majorBidi" w:eastAsia="Times New Roman" w:hAnsiTheme="majorBidi" w:cstheme="majorBidi"/>
          <w:b/>
          <w:bCs/>
          <w:color w:val="000000"/>
        </w:rPr>
      </w:pPr>
      <w:r w:rsidRPr="00A84D64">
        <w:rPr>
          <w:rFonts w:asciiTheme="majorBidi" w:eastAsia="Times New Roman" w:hAnsiTheme="majorBidi" w:cstheme="majorBidi"/>
          <w:b/>
          <w:bCs/>
          <w:color w:val="000000"/>
        </w:rPr>
        <w:t>Students will be able to identify levels of organization within and between organisms</w:t>
      </w:r>
    </w:p>
    <w:p w14:paraId="15E6F52A" w14:textId="77777777" w:rsidR="002471DF" w:rsidRPr="00A84D64" w:rsidRDefault="002471DF" w:rsidP="002471DF">
      <w:pPr>
        <w:shd w:val="clear" w:color="auto" w:fill="FFFFFF"/>
        <w:spacing w:after="0" w:line="240" w:lineRule="auto"/>
        <w:textAlignment w:val="baseline"/>
        <w:outlineLvl w:val="3"/>
        <w:rPr>
          <w:rFonts w:asciiTheme="majorBidi" w:eastAsia="Times New Roman" w:hAnsiTheme="majorBidi" w:cstheme="majorBidi"/>
          <w:color w:val="000000"/>
        </w:rPr>
      </w:pPr>
      <w:r w:rsidRPr="00A84D64">
        <w:rPr>
          <w:rFonts w:asciiTheme="majorBidi" w:eastAsia="Times New Roman" w:hAnsiTheme="majorBidi" w:cstheme="majorBidi"/>
          <w:color w:val="000000"/>
        </w:rPr>
        <w:t>Corresponding Evidence of Learning</w:t>
      </w:r>
    </w:p>
    <w:p w14:paraId="58581B15" w14:textId="77777777" w:rsidR="002471DF" w:rsidRPr="00A84D64" w:rsidRDefault="002471DF" w:rsidP="002471DF">
      <w:pPr>
        <w:numPr>
          <w:ilvl w:val="0"/>
          <w:numId w:val="3"/>
        </w:numPr>
        <w:shd w:val="clear" w:color="auto" w:fill="FFFFFF"/>
        <w:spacing w:after="0" w:line="240" w:lineRule="auto"/>
        <w:ind w:left="375"/>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identify basic chemical compounds and describe their function in organisms.</w:t>
      </w:r>
    </w:p>
    <w:p w14:paraId="4713D1C4" w14:textId="77777777" w:rsidR="002471DF" w:rsidRPr="00A84D64" w:rsidRDefault="002471DF" w:rsidP="002471DF">
      <w:pPr>
        <w:numPr>
          <w:ilvl w:val="0"/>
          <w:numId w:val="3"/>
        </w:numPr>
        <w:shd w:val="clear" w:color="auto" w:fill="FFFFFF"/>
        <w:spacing w:after="0" w:line="240" w:lineRule="auto"/>
        <w:ind w:left="375"/>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identify and describe cellular structures and functions.</w:t>
      </w:r>
    </w:p>
    <w:p w14:paraId="5E631D93" w14:textId="77777777" w:rsidR="002471DF" w:rsidRPr="00A84D64" w:rsidRDefault="002471DF" w:rsidP="002471DF">
      <w:pPr>
        <w:numPr>
          <w:ilvl w:val="0"/>
          <w:numId w:val="3"/>
        </w:numPr>
        <w:shd w:val="clear" w:color="auto" w:fill="FFFFFF"/>
        <w:spacing w:after="0" w:line="240" w:lineRule="auto"/>
        <w:ind w:left="375"/>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identify the levels of organization from cells to species.</w:t>
      </w:r>
    </w:p>
    <w:p w14:paraId="245A41CF" w14:textId="5FED9371" w:rsidR="000D3D94" w:rsidRPr="000D3D94" w:rsidRDefault="002471DF" w:rsidP="000D3D94">
      <w:pPr>
        <w:numPr>
          <w:ilvl w:val="0"/>
          <w:numId w:val="3"/>
        </w:numPr>
        <w:shd w:val="clear" w:color="auto" w:fill="FFFFFF"/>
        <w:spacing w:after="0" w:line="240" w:lineRule="auto"/>
        <w:ind w:left="375"/>
        <w:textAlignment w:val="baseline"/>
        <w:rPr>
          <w:rFonts w:asciiTheme="majorBidi" w:eastAsia="Times New Roman" w:hAnsiTheme="majorBidi" w:cstheme="majorBidi"/>
          <w:color w:val="000000"/>
        </w:rPr>
      </w:pPr>
      <w:r w:rsidRPr="00A84D64">
        <w:rPr>
          <w:rFonts w:asciiTheme="majorBidi" w:eastAsia="Times New Roman" w:hAnsiTheme="majorBidi" w:cstheme="majorBidi"/>
          <w:color w:val="000000"/>
        </w:rPr>
        <w:t>identify and differentiate between basic cellular metabolic processes.</w:t>
      </w:r>
    </w:p>
    <w:p w14:paraId="10A82A0F" w14:textId="2E8E4E30"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lastRenderedPageBreak/>
        <w:t>Students will explain how living organisms’ function.</w:t>
      </w:r>
    </w:p>
    <w:p w14:paraId="1E6247F6" w14:textId="77777777" w:rsidR="002471DF" w:rsidRPr="0019775D" w:rsidRDefault="002471DF" w:rsidP="00BB1273">
      <w:pPr>
        <w:pStyle w:val="Heading4"/>
        <w:shd w:val="clear" w:color="auto" w:fill="FFFFFF"/>
        <w:spacing w:before="0" w:beforeAutospacing="0" w:after="0" w:afterAutospacing="0"/>
        <w:contextualSpacing/>
        <w:textAlignment w:val="baseline"/>
        <w:rPr>
          <w:rFonts w:asciiTheme="majorBidi" w:hAnsiTheme="majorBidi" w:cstheme="majorBidi"/>
          <w:b w:val="0"/>
          <w:bCs w:val="0"/>
          <w:color w:val="000000"/>
          <w:sz w:val="22"/>
          <w:szCs w:val="22"/>
        </w:rPr>
      </w:pPr>
      <w:r w:rsidRPr="0019775D">
        <w:rPr>
          <w:rFonts w:asciiTheme="majorBidi" w:hAnsiTheme="majorBidi" w:cstheme="majorBidi"/>
          <w:b w:val="0"/>
          <w:bCs w:val="0"/>
          <w:color w:val="000000"/>
          <w:sz w:val="22"/>
          <w:szCs w:val="22"/>
        </w:rPr>
        <w:t>Corresponding Evidence of Learning</w:t>
      </w:r>
    </w:p>
    <w:p w14:paraId="3B6F58EC" w14:textId="77777777" w:rsidR="002471DF" w:rsidRPr="0019775D" w:rsidRDefault="002471DF" w:rsidP="00BB1273">
      <w:pPr>
        <w:numPr>
          <w:ilvl w:val="0"/>
          <w:numId w:val="4"/>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and describe structures and functions necessary for survival of organisms.</w:t>
      </w:r>
    </w:p>
    <w:p w14:paraId="39B3242F" w14:textId="77777777" w:rsidR="002471DF" w:rsidRPr="0019775D" w:rsidRDefault="002471DF" w:rsidP="00BB1273">
      <w:pPr>
        <w:numPr>
          <w:ilvl w:val="0"/>
          <w:numId w:val="4"/>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and explain genetic mechanisms and types of cellular reproduction.</w:t>
      </w:r>
    </w:p>
    <w:p w14:paraId="287FFFBC" w14:textId="6F37614A" w:rsidR="002471DF" w:rsidRPr="0019775D" w:rsidRDefault="002471DF" w:rsidP="00BB1273">
      <w:pPr>
        <w:numPr>
          <w:ilvl w:val="0"/>
          <w:numId w:val="4"/>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and apply basic components of the theory of evolution to species development.</w:t>
      </w:r>
    </w:p>
    <w:p w14:paraId="53150A18" w14:textId="77777777" w:rsidR="002471DF" w:rsidRPr="0019775D" w:rsidRDefault="002471DF" w:rsidP="00BB1273">
      <w:pPr>
        <w:pStyle w:val="Heading3"/>
        <w:shd w:val="clear" w:color="auto" w:fill="FFFFFF"/>
        <w:spacing w:before="0" w:beforeAutospacing="0" w:after="0" w:afterAutospacing="0"/>
        <w:contextualSpacing/>
        <w:textAlignment w:val="baseline"/>
        <w:rPr>
          <w:rFonts w:ascii="Arial" w:hAnsi="Arial" w:cs="Arial"/>
          <w:color w:val="000000"/>
          <w:sz w:val="22"/>
          <w:szCs w:val="22"/>
        </w:rPr>
      </w:pPr>
    </w:p>
    <w:p w14:paraId="392D3F2D" w14:textId="2D70951B"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t>Students will identify and apply the use of scientific methods.</w:t>
      </w:r>
    </w:p>
    <w:p w14:paraId="17DD610A" w14:textId="77777777" w:rsidR="002471DF" w:rsidRPr="0019775D" w:rsidRDefault="002471DF" w:rsidP="00BB1273">
      <w:pPr>
        <w:pStyle w:val="Heading4"/>
        <w:shd w:val="clear" w:color="auto" w:fill="FFFFFF"/>
        <w:spacing w:before="0" w:beforeAutospacing="0" w:after="0" w:afterAutospacing="0"/>
        <w:contextualSpacing/>
        <w:textAlignment w:val="baseline"/>
        <w:rPr>
          <w:rFonts w:asciiTheme="majorBidi" w:hAnsiTheme="majorBidi" w:cstheme="majorBidi"/>
          <w:b w:val="0"/>
          <w:bCs w:val="0"/>
          <w:color w:val="000000"/>
          <w:sz w:val="22"/>
          <w:szCs w:val="22"/>
        </w:rPr>
      </w:pPr>
      <w:r w:rsidRPr="0019775D">
        <w:rPr>
          <w:rFonts w:asciiTheme="majorBidi" w:hAnsiTheme="majorBidi" w:cstheme="majorBidi"/>
          <w:b w:val="0"/>
          <w:bCs w:val="0"/>
          <w:color w:val="000000"/>
          <w:sz w:val="22"/>
          <w:szCs w:val="22"/>
        </w:rPr>
        <w:t>Corresponding Evidence of Learning</w:t>
      </w:r>
    </w:p>
    <w:p w14:paraId="22E07F3F" w14:textId="77777777" w:rsidR="002471DF" w:rsidRPr="0019775D" w:rsidRDefault="002471DF" w:rsidP="00BB1273">
      <w:pPr>
        <w:numPr>
          <w:ilvl w:val="0"/>
          <w:numId w:val="5"/>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the steps and types of scientific methods of study.</w:t>
      </w:r>
    </w:p>
    <w:p w14:paraId="197E59B9" w14:textId="77777777" w:rsidR="002471DF" w:rsidRPr="0019775D" w:rsidRDefault="002471DF" w:rsidP="00BB1273">
      <w:pPr>
        <w:numPr>
          <w:ilvl w:val="0"/>
          <w:numId w:val="5"/>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analyze practical problems and/or case studies and solve them using the appropriate scientific method.</w:t>
      </w:r>
    </w:p>
    <w:p w14:paraId="1F44CCC6" w14:textId="77777777" w:rsidR="002471DF" w:rsidRPr="0019775D" w:rsidRDefault="002471DF" w:rsidP="00BB1273">
      <w:pPr>
        <w:numPr>
          <w:ilvl w:val="0"/>
          <w:numId w:val="5"/>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methods of science inquiry.</w:t>
      </w:r>
    </w:p>
    <w:p w14:paraId="773863C4" w14:textId="77777777" w:rsidR="002471DF" w:rsidRPr="0019775D" w:rsidRDefault="002471DF" w:rsidP="00BB1273">
      <w:pPr>
        <w:pStyle w:val="Heading3"/>
        <w:shd w:val="clear" w:color="auto" w:fill="FFFFFF"/>
        <w:spacing w:before="0" w:beforeAutospacing="0" w:after="0" w:afterAutospacing="0"/>
        <w:contextualSpacing/>
        <w:textAlignment w:val="baseline"/>
        <w:rPr>
          <w:rFonts w:ascii="Arial" w:hAnsi="Arial" w:cs="Arial"/>
          <w:color w:val="000000"/>
          <w:sz w:val="22"/>
          <w:szCs w:val="22"/>
        </w:rPr>
      </w:pPr>
    </w:p>
    <w:p w14:paraId="5578C62E" w14:textId="6F1AEE64"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t>Students will be able to identify and apply basic components of the theory of evolution to species development.</w:t>
      </w:r>
    </w:p>
    <w:p w14:paraId="1557BF36" w14:textId="77777777" w:rsidR="002471DF" w:rsidRPr="0019775D" w:rsidRDefault="002471DF" w:rsidP="00BB1273">
      <w:pPr>
        <w:pStyle w:val="Heading4"/>
        <w:shd w:val="clear" w:color="auto" w:fill="FFFFFF"/>
        <w:spacing w:before="0" w:beforeAutospacing="0" w:after="0" w:afterAutospacing="0"/>
        <w:contextualSpacing/>
        <w:textAlignment w:val="baseline"/>
        <w:rPr>
          <w:rFonts w:asciiTheme="majorBidi" w:hAnsiTheme="majorBidi" w:cstheme="majorBidi"/>
          <w:b w:val="0"/>
          <w:bCs w:val="0"/>
          <w:color w:val="000000"/>
          <w:sz w:val="22"/>
          <w:szCs w:val="22"/>
        </w:rPr>
      </w:pPr>
      <w:r w:rsidRPr="0019775D">
        <w:rPr>
          <w:rFonts w:asciiTheme="majorBidi" w:hAnsiTheme="majorBidi" w:cstheme="majorBidi"/>
          <w:b w:val="0"/>
          <w:bCs w:val="0"/>
          <w:color w:val="000000"/>
          <w:sz w:val="22"/>
          <w:szCs w:val="22"/>
        </w:rPr>
        <w:t>Corresponding Evidence of Learning</w:t>
      </w:r>
    </w:p>
    <w:p w14:paraId="624F2EB1" w14:textId="77777777" w:rsidR="002471DF" w:rsidRPr="0019775D" w:rsidRDefault="002471DF" w:rsidP="00BB1273">
      <w:pPr>
        <w:numPr>
          <w:ilvl w:val="0"/>
          <w:numId w:val="6"/>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biological mechanisms which affect the development of species.</w:t>
      </w:r>
    </w:p>
    <w:p w14:paraId="12BF1F5C" w14:textId="77777777" w:rsidR="002471DF" w:rsidRPr="0019775D" w:rsidRDefault="002471DF" w:rsidP="00BB1273">
      <w:pPr>
        <w:numPr>
          <w:ilvl w:val="0"/>
          <w:numId w:val="6"/>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differentiate between the types of biological mechanisms which affect the development of species adaptations.</w:t>
      </w:r>
    </w:p>
    <w:p w14:paraId="36D51400" w14:textId="77777777"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p>
    <w:p w14:paraId="16AE27F4" w14:textId="4AD4A2F8"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t xml:space="preserve">Critical Thinking - </w:t>
      </w:r>
      <w:r w:rsidRPr="0019775D">
        <w:rPr>
          <w:rFonts w:asciiTheme="majorBidi" w:hAnsiTheme="majorBidi" w:cstheme="majorBidi"/>
          <w:b w:val="0"/>
          <w:bCs w:val="0"/>
          <w:color w:val="000000"/>
          <w:sz w:val="22"/>
          <w:szCs w:val="22"/>
        </w:rPr>
        <w:t xml:space="preserve">Students will effectively analyze, evaluate, </w:t>
      </w:r>
      <w:r w:rsidR="00BB1273" w:rsidRPr="0019775D">
        <w:rPr>
          <w:rFonts w:asciiTheme="majorBidi" w:hAnsiTheme="majorBidi" w:cstheme="majorBidi"/>
          <w:b w:val="0"/>
          <w:bCs w:val="0"/>
          <w:color w:val="000000"/>
          <w:sz w:val="22"/>
          <w:szCs w:val="22"/>
        </w:rPr>
        <w:t>synthesize,</w:t>
      </w:r>
      <w:r w:rsidRPr="0019775D">
        <w:rPr>
          <w:rFonts w:asciiTheme="majorBidi" w:hAnsiTheme="majorBidi" w:cstheme="majorBidi"/>
          <w:b w:val="0"/>
          <w:bCs w:val="0"/>
          <w:color w:val="000000"/>
          <w:sz w:val="22"/>
          <w:szCs w:val="22"/>
        </w:rPr>
        <w:t xml:space="preserve"> and apply information and ideas from diverse sources and disciplines.</w:t>
      </w:r>
    </w:p>
    <w:p w14:paraId="323F7FAD" w14:textId="77777777" w:rsidR="002471DF" w:rsidRPr="0019775D" w:rsidRDefault="002471DF" w:rsidP="00BB1273">
      <w:pPr>
        <w:pStyle w:val="Heading4"/>
        <w:shd w:val="clear" w:color="auto" w:fill="FFFFFF"/>
        <w:spacing w:before="0" w:beforeAutospacing="0" w:after="0" w:afterAutospacing="0"/>
        <w:contextualSpacing/>
        <w:textAlignment w:val="baseline"/>
        <w:rPr>
          <w:rFonts w:asciiTheme="majorBidi" w:hAnsiTheme="majorBidi" w:cstheme="majorBidi"/>
          <w:b w:val="0"/>
          <w:bCs w:val="0"/>
          <w:color w:val="000000"/>
          <w:sz w:val="22"/>
          <w:szCs w:val="22"/>
        </w:rPr>
      </w:pPr>
      <w:r w:rsidRPr="0019775D">
        <w:rPr>
          <w:rFonts w:asciiTheme="majorBidi" w:hAnsiTheme="majorBidi" w:cstheme="majorBidi"/>
          <w:b w:val="0"/>
          <w:bCs w:val="0"/>
          <w:color w:val="000000"/>
          <w:sz w:val="22"/>
          <w:szCs w:val="22"/>
        </w:rPr>
        <w:t>Corresponding Evidence of Learning</w:t>
      </w:r>
    </w:p>
    <w:p w14:paraId="4911E6FD" w14:textId="77777777" w:rsidR="002471DF" w:rsidRPr="0019775D" w:rsidRDefault="002471DF" w:rsidP="00BB1273">
      <w:pPr>
        <w:numPr>
          <w:ilvl w:val="0"/>
          <w:numId w:val="7"/>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review and analyze scientific data and studies and determine their validity.</w:t>
      </w:r>
    </w:p>
    <w:p w14:paraId="1D9B6FC1" w14:textId="77777777"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p>
    <w:p w14:paraId="2CB4BB18" w14:textId="5A161A77" w:rsidR="002471DF" w:rsidRPr="0019775D" w:rsidRDefault="002471DF" w:rsidP="00BB1273">
      <w:pPr>
        <w:pStyle w:val="Heading3"/>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t>Quantitative and Scientific Reasoning - (Scientific) Students will be able to use processes, procedures, data, or evidence to solve problems and make effective decisions.</w:t>
      </w:r>
    </w:p>
    <w:p w14:paraId="2C7A44C9" w14:textId="77777777" w:rsidR="002471DF" w:rsidRPr="0019775D" w:rsidRDefault="002471DF" w:rsidP="00BB1273">
      <w:pPr>
        <w:pStyle w:val="Heading4"/>
        <w:shd w:val="clear" w:color="auto" w:fill="FFFFFF"/>
        <w:spacing w:before="0" w:beforeAutospacing="0" w:after="0" w:afterAutospacing="0"/>
        <w:contextualSpacing/>
        <w:textAlignment w:val="baseline"/>
        <w:rPr>
          <w:rFonts w:asciiTheme="majorBidi" w:hAnsiTheme="majorBidi" w:cstheme="majorBidi"/>
          <w:color w:val="000000"/>
          <w:sz w:val="22"/>
          <w:szCs w:val="22"/>
        </w:rPr>
      </w:pPr>
      <w:r w:rsidRPr="0019775D">
        <w:rPr>
          <w:rFonts w:asciiTheme="majorBidi" w:hAnsiTheme="majorBidi" w:cstheme="majorBidi"/>
          <w:color w:val="000000"/>
          <w:sz w:val="22"/>
          <w:szCs w:val="22"/>
        </w:rPr>
        <w:t>Corresponding Evidence of Learning</w:t>
      </w:r>
    </w:p>
    <w:p w14:paraId="69ADAE48" w14:textId="77777777" w:rsidR="002471DF" w:rsidRPr="0019775D" w:rsidRDefault="002471DF" w:rsidP="00BB1273">
      <w:pPr>
        <w:numPr>
          <w:ilvl w:val="0"/>
          <w:numId w:val="8"/>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review scientific articles, case studies, and/or data and draw valid conclusions.</w:t>
      </w:r>
    </w:p>
    <w:p w14:paraId="2D9B5531" w14:textId="16275D88" w:rsidR="002471DF" w:rsidRPr="000D3D94" w:rsidRDefault="002471DF" w:rsidP="000D3D94">
      <w:pPr>
        <w:numPr>
          <w:ilvl w:val="0"/>
          <w:numId w:val="8"/>
        </w:numPr>
        <w:shd w:val="clear" w:color="auto" w:fill="FFFFFF"/>
        <w:spacing w:after="0" w:line="240" w:lineRule="auto"/>
        <w:ind w:left="375"/>
        <w:contextualSpacing/>
        <w:textAlignment w:val="baseline"/>
        <w:rPr>
          <w:rFonts w:asciiTheme="majorBidi" w:hAnsiTheme="majorBidi" w:cstheme="majorBidi"/>
          <w:color w:val="000000"/>
        </w:rPr>
      </w:pPr>
      <w:r w:rsidRPr="0019775D">
        <w:rPr>
          <w:rFonts w:asciiTheme="majorBidi" w:hAnsiTheme="majorBidi" w:cstheme="majorBidi"/>
          <w:color w:val="000000"/>
        </w:rPr>
        <w:t>identify the use of scientific methods of inquiry in scientific articles, case studies, and/or data.</w:t>
      </w:r>
    </w:p>
    <w:p w14:paraId="15443C55" w14:textId="77777777" w:rsidR="00430BB3" w:rsidRPr="00430BB3" w:rsidRDefault="00430BB3" w:rsidP="00430BB3">
      <w:pPr>
        <w:pStyle w:val="Default"/>
        <w:rPr>
          <w:rFonts w:asciiTheme="majorBidi" w:hAnsiTheme="majorBidi" w:cstheme="majorBidi"/>
          <w:sz w:val="22"/>
          <w:szCs w:val="22"/>
        </w:rPr>
      </w:pPr>
    </w:p>
    <w:p w14:paraId="75CB4438" w14:textId="2458F159"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STUDENT SUCCESS INFORMATION </w:t>
      </w:r>
    </w:p>
    <w:p w14:paraId="67BC8DEA" w14:textId="05BC5015" w:rsidR="00430BB3" w:rsidRPr="00430BB3" w:rsidRDefault="00430BB3" w:rsidP="00430BB3">
      <w:pPr>
        <w:pStyle w:val="Default"/>
        <w:rPr>
          <w:rFonts w:asciiTheme="majorBidi" w:hAnsiTheme="majorBidi" w:cstheme="majorBidi"/>
          <w:b/>
          <w:bCs/>
          <w:sz w:val="22"/>
          <w:szCs w:val="22"/>
        </w:rPr>
      </w:pPr>
      <w:r w:rsidRPr="00430BB3">
        <w:rPr>
          <w:rFonts w:asciiTheme="majorBidi" w:hAnsiTheme="majorBidi" w:cstheme="majorBidi"/>
          <w:b/>
          <w:bCs/>
          <w:sz w:val="22"/>
          <w:szCs w:val="22"/>
        </w:rPr>
        <w:t xml:space="preserve">Grading scale (points/letter grades) </w:t>
      </w:r>
    </w:p>
    <w:p w14:paraId="05237553" w14:textId="77777777" w:rsidR="00430BB3" w:rsidRPr="0019775D" w:rsidRDefault="00430BB3" w:rsidP="00430BB3">
      <w:pPr>
        <w:pStyle w:val="Default"/>
        <w:rPr>
          <w:rFonts w:asciiTheme="majorBidi" w:hAnsiTheme="majorBidi" w:cstheme="majorBidi"/>
          <w:sz w:val="22"/>
          <w:szCs w:val="22"/>
        </w:rPr>
      </w:pPr>
      <w:r w:rsidRPr="00430BB3">
        <w:rPr>
          <w:rFonts w:asciiTheme="majorBidi" w:hAnsiTheme="majorBidi" w:cstheme="majorBidi"/>
          <w:sz w:val="22"/>
          <w:szCs w:val="22"/>
        </w:rPr>
        <w:t>90-100 = A</w:t>
      </w:r>
    </w:p>
    <w:p w14:paraId="326DE69B" w14:textId="77777777" w:rsidR="00430BB3" w:rsidRPr="0019775D" w:rsidRDefault="00430BB3" w:rsidP="00430BB3">
      <w:pPr>
        <w:pStyle w:val="Default"/>
        <w:rPr>
          <w:rFonts w:asciiTheme="majorBidi" w:hAnsiTheme="majorBidi" w:cstheme="majorBidi"/>
          <w:sz w:val="22"/>
          <w:szCs w:val="22"/>
        </w:rPr>
      </w:pPr>
      <w:r w:rsidRPr="00430BB3">
        <w:rPr>
          <w:rFonts w:asciiTheme="majorBidi" w:hAnsiTheme="majorBidi" w:cstheme="majorBidi"/>
          <w:sz w:val="22"/>
          <w:szCs w:val="22"/>
        </w:rPr>
        <w:t>80-89.99 = B</w:t>
      </w:r>
    </w:p>
    <w:p w14:paraId="7CDFFDD9" w14:textId="1CA213B0" w:rsidR="00430BB3" w:rsidRPr="0019775D" w:rsidRDefault="00430BB3" w:rsidP="00430BB3">
      <w:pPr>
        <w:pStyle w:val="Default"/>
        <w:rPr>
          <w:rFonts w:asciiTheme="majorBidi" w:hAnsiTheme="majorBidi" w:cstheme="majorBidi"/>
          <w:sz w:val="22"/>
          <w:szCs w:val="22"/>
        </w:rPr>
      </w:pPr>
      <w:r w:rsidRPr="0019775D">
        <w:rPr>
          <w:rFonts w:asciiTheme="majorBidi" w:hAnsiTheme="majorBidi" w:cstheme="majorBidi"/>
          <w:sz w:val="22"/>
          <w:szCs w:val="22"/>
        </w:rPr>
        <w:t>70-79.99 = C</w:t>
      </w:r>
    </w:p>
    <w:p w14:paraId="27ED7E29" w14:textId="77777777" w:rsidR="00430BB3" w:rsidRPr="0019775D" w:rsidRDefault="00430BB3" w:rsidP="00430BB3">
      <w:pPr>
        <w:pStyle w:val="Default"/>
        <w:rPr>
          <w:rFonts w:asciiTheme="majorBidi" w:hAnsiTheme="majorBidi" w:cstheme="majorBidi"/>
          <w:sz w:val="22"/>
          <w:szCs w:val="22"/>
        </w:rPr>
      </w:pPr>
      <w:r w:rsidRPr="0019775D">
        <w:rPr>
          <w:rFonts w:asciiTheme="majorBidi" w:hAnsiTheme="majorBidi" w:cstheme="majorBidi"/>
          <w:sz w:val="22"/>
          <w:szCs w:val="22"/>
        </w:rPr>
        <w:t>60-69.99 = D</w:t>
      </w:r>
    </w:p>
    <w:p w14:paraId="479D468A" w14:textId="05956F95" w:rsidR="00430BB3" w:rsidRPr="0019775D" w:rsidRDefault="00430BB3" w:rsidP="00430BB3">
      <w:pPr>
        <w:pStyle w:val="Default"/>
        <w:rPr>
          <w:rFonts w:asciiTheme="majorBidi" w:hAnsiTheme="majorBidi" w:cstheme="majorBidi"/>
          <w:sz w:val="22"/>
          <w:szCs w:val="22"/>
        </w:rPr>
      </w:pPr>
      <w:r w:rsidRPr="0019775D">
        <w:rPr>
          <w:rFonts w:asciiTheme="majorBidi" w:hAnsiTheme="majorBidi" w:cstheme="majorBidi"/>
          <w:sz w:val="22"/>
          <w:szCs w:val="22"/>
        </w:rPr>
        <w:t>50-59.99 = F</w:t>
      </w:r>
      <w:r w:rsidRPr="00430BB3">
        <w:rPr>
          <w:rFonts w:asciiTheme="majorBidi" w:hAnsiTheme="majorBidi" w:cstheme="majorBidi"/>
          <w:sz w:val="22"/>
          <w:szCs w:val="22"/>
        </w:rPr>
        <w:t xml:space="preserve"> </w:t>
      </w:r>
    </w:p>
    <w:p w14:paraId="24B11C56" w14:textId="77777777" w:rsidR="00BB1273" w:rsidRPr="0019775D" w:rsidRDefault="00BB1273" w:rsidP="00430BB3">
      <w:pPr>
        <w:pStyle w:val="Default"/>
        <w:rPr>
          <w:rFonts w:asciiTheme="majorBidi" w:hAnsiTheme="majorBidi" w:cstheme="majorBidi"/>
          <w:b/>
          <w:bCs/>
          <w:sz w:val="22"/>
          <w:szCs w:val="22"/>
        </w:rPr>
      </w:pPr>
    </w:p>
    <w:p w14:paraId="77A7F19F" w14:textId="5212576F"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Assessment due dates with point values for each grade component </w:t>
      </w:r>
    </w:p>
    <w:p w14:paraId="2F2084B8" w14:textId="74E819AC" w:rsidR="00430BB3" w:rsidRPr="0019775D" w:rsidRDefault="00BB1273" w:rsidP="00BB1273">
      <w:pPr>
        <w:pStyle w:val="Default"/>
        <w:rPr>
          <w:rFonts w:asciiTheme="majorBidi" w:hAnsiTheme="majorBidi" w:cstheme="majorBidi"/>
          <w:sz w:val="22"/>
          <w:szCs w:val="22"/>
        </w:rPr>
      </w:pPr>
      <w:r w:rsidRPr="0019775D">
        <w:rPr>
          <w:rFonts w:asciiTheme="majorBidi" w:hAnsiTheme="majorBidi" w:cstheme="majorBidi"/>
          <w:sz w:val="22"/>
          <w:szCs w:val="22"/>
        </w:rPr>
        <w:t>Midterm exam 40%</w:t>
      </w:r>
    </w:p>
    <w:p w14:paraId="24914A50" w14:textId="138E3501" w:rsidR="00BB1273" w:rsidRPr="0019775D" w:rsidRDefault="00BB1273" w:rsidP="00BB1273">
      <w:pPr>
        <w:pStyle w:val="Default"/>
        <w:rPr>
          <w:rFonts w:asciiTheme="majorBidi" w:hAnsiTheme="majorBidi" w:cstheme="majorBidi"/>
          <w:sz w:val="22"/>
          <w:szCs w:val="22"/>
        </w:rPr>
      </w:pPr>
      <w:r w:rsidRPr="0019775D">
        <w:rPr>
          <w:rFonts w:asciiTheme="majorBidi" w:hAnsiTheme="majorBidi" w:cstheme="majorBidi"/>
          <w:sz w:val="22"/>
          <w:szCs w:val="22"/>
        </w:rPr>
        <w:t>Final exam 40%</w:t>
      </w:r>
    </w:p>
    <w:p w14:paraId="519415AB" w14:textId="6FD1F11C" w:rsidR="00BB1273" w:rsidRPr="0019775D" w:rsidRDefault="00BB1273" w:rsidP="00BB1273">
      <w:pPr>
        <w:pStyle w:val="Default"/>
        <w:rPr>
          <w:rFonts w:asciiTheme="majorBidi" w:hAnsiTheme="majorBidi" w:cstheme="majorBidi"/>
          <w:sz w:val="22"/>
          <w:szCs w:val="22"/>
        </w:rPr>
      </w:pPr>
      <w:r w:rsidRPr="0019775D">
        <w:rPr>
          <w:rFonts w:asciiTheme="majorBidi" w:hAnsiTheme="majorBidi" w:cstheme="majorBidi"/>
          <w:sz w:val="22"/>
          <w:szCs w:val="22"/>
        </w:rPr>
        <w:t>Attendance 10%</w:t>
      </w:r>
    </w:p>
    <w:p w14:paraId="641BBEFF" w14:textId="072DCDAE" w:rsidR="00BB1273" w:rsidRPr="0019775D" w:rsidRDefault="006A066F" w:rsidP="00BB1273">
      <w:pPr>
        <w:pStyle w:val="Default"/>
        <w:rPr>
          <w:rFonts w:asciiTheme="majorBidi" w:hAnsiTheme="majorBidi" w:cstheme="majorBidi"/>
          <w:sz w:val="22"/>
          <w:szCs w:val="22"/>
        </w:rPr>
      </w:pPr>
      <w:r w:rsidRPr="0019775D">
        <w:rPr>
          <w:rFonts w:asciiTheme="majorBidi" w:hAnsiTheme="majorBidi" w:cstheme="majorBidi"/>
          <w:sz w:val="22"/>
          <w:szCs w:val="22"/>
        </w:rPr>
        <w:t>Short Research Paper 10%</w:t>
      </w:r>
    </w:p>
    <w:p w14:paraId="033838CC" w14:textId="77777777" w:rsidR="006A066F" w:rsidRPr="0019775D" w:rsidRDefault="006A066F" w:rsidP="00BB1273">
      <w:pPr>
        <w:pStyle w:val="Default"/>
        <w:rPr>
          <w:rFonts w:asciiTheme="majorBidi" w:hAnsiTheme="majorBidi" w:cstheme="majorBidi"/>
          <w:sz w:val="22"/>
          <w:szCs w:val="22"/>
        </w:rPr>
      </w:pPr>
    </w:p>
    <w:p w14:paraId="03AC3764" w14:textId="7C21B48F" w:rsidR="00BB1273" w:rsidRPr="00430BB3" w:rsidRDefault="00BB1273" w:rsidP="00430BB3">
      <w:pPr>
        <w:pStyle w:val="Default"/>
        <w:rPr>
          <w:rFonts w:asciiTheme="majorBidi" w:hAnsiTheme="majorBidi" w:cstheme="majorBidi"/>
          <w:sz w:val="22"/>
          <w:szCs w:val="22"/>
        </w:rPr>
      </w:pPr>
      <w:r w:rsidRPr="0019775D">
        <w:rPr>
          <w:rFonts w:asciiTheme="majorBidi" w:hAnsiTheme="majorBidi" w:cstheme="majorBidi"/>
          <w:sz w:val="22"/>
          <w:szCs w:val="22"/>
        </w:rPr>
        <w:t>Two extra credit quizzes will be available.</w:t>
      </w:r>
    </w:p>
    <w:p w14:paraId="7F499C18" w14:textId="77777777" w:rsidR="00430BB3" w:rsidRPr="00430BB3" w:rsidRDefault="00430BB3" w:rsidP="00430BB3">
      <w:pPr>
        <w:pStyle w:val="Default"/>
        <w:rPr>
          <w:rFonts w:asciiTheme="majorBidi" w:hAnsiTheme="majorBidi" w:cstheme="majorBidi"/>
          <w:sz w:val="22"/>
          <w:szCs w:val="22"/>
        </w:rPr>
      </w:pPr>
    </w:p>
    <w:p w14:paraId="34E80EE5" w14:textId="7A7CDDBB" w:rsidR="00430BB3" w:rsidRPr="0019775D" w:rsidRDefault="00430BB3" w:rsidP="00430BB3">
      <w:pPr>
        <w:pStyle w:val="Default"/>
        <w:rPr>
          <w:rFonts w:asciiTheme="majorBidi" w:hAnsiTheme="majorBidi" w:cstheme="majorBidi"/>
          <w:b/>
          <w:bCs/>
          <w:sz w:val="22"/>
          <w:szCs w:val="22"/>
        </w:rPr>
      </w:pPr>
      <w:r w:rsidRPr="00430BB3">
        <w:rPr>
          <w:rFonts w:asciiTheme="majorBidi" w:hAnsiTheme="majorBidi" w:cstheme="majorBidi"/>
          <w:b/>
          <w:bCs/>
          <w:sz w:val="22"/>
          <w:szCs w:val="22"/>
        </w:rPr>
        <w:t>Weekly/daily schedules with dates and topics covered in lecture</w:t>
      </w:r>
      <w:r w:rsidR="006A066F" w:rsidRPr="0019775D">
        <w:rPr>
          <w:rFonts w:asciiTheme="majorBidi" w:hAnsiTheme="majorBidi" w:cstheme="majorBidi"/>
          <w:b/>
          <w:bCs/>
          <w:sz w:val="22"/>
          <w:szCs w:val="22"/>
        </w:rPr>
        <w:t xml:space="preserve"> – See Canvas</w:t>
      </w:r>
    </w:p>
    <w:p w14:paraId="1717438B" w14:textId="77777777" w:rsidR="00430BB3" w:rsidRPr="0019775D" w:rsidRDefault="00430BB3" w:rsidP="00430BB3">
      <w:pPr>
        <w:pStyle w:val="Default"/>
        <w:rPr>
          <w:rFonts w:asciiTheme="majorBidi" w:hAnsiTheme="majorBidi" w:cstheme="majorBidi"/>
          <w:b/>
          <w:bCs/>
          <w:sz w:val="22"/>
          <w:szCs w:val="22"/>
        </w:rPr>
      </w:pPr>
    </w:p>
    <w:p w14:paraId="15D58B6E" w14:textId="506DD7AB" w:rsidR="00430BB3" w:rsidRPr="0019775D" w:rsidRDefault="00430BB3" w:rsidP="00430BB3">
      <w:pPr>
        <w:pStyle w:val="Default"/>
        <w:rPr>
          <w:rFonts w:asciiTheme="majorBidi" w:hAnsiTheme="majorBidi" w:cstheme="majorBidi"/>
          <w:b/>
          <w:bCs/>
          <w:sz w:val="22"/>
          <w:szCs w:val="22"/>
        </w:rPr>
      </w:pPr>
      <w:r w:rsidRPr="00430BB3">
        <w:rPr>
          <w:rFonts w:asciiTheme="majorBidi" w:hAnsiTheme="majorBidi" w:cstheme="majorBidi"/>
          <w:b/>
          <w:bCs/>
          <w:sz w:val="22"/>
          <w:szCs w:val="22"/>
        </w:rPr>
        <w:t xml:space="preserve">Final Exam date, </w:t>
      </w:r>
      <w:r w:rsidRPr="0019775D">
        <w:rPr>
          <w:rFonts w:asciiTheme="majorBidi" w:hAnsiTheme="majorBidi" w:cstheme="majorBidi"/>
          <w:b/>
          <w:bCs/>
          <w:sz w:val="22"/>
          <w:szCs w:val="22"/>
        </w:rPr>
        <w:t>time,</w:t>
      </w:r>
      <w:r w:rsidRPr="00430BB3">
        <w:rPr>
          <w:rFonts w:asciiTheme="majorBidi" w:hAnsiTheme="majorBidi" w:cstheme="majorBidi"/>
          <w:b/>
          <w:bCs/>
          <w:sz w:val="22"/>
          <w:szCs w:val="22"/>
        </w:rPr>
        <w:t xml:space="preserve"> and place </w:t>
      </w:r>
    </w:p>
    <w:p w14:paraId="20F79DBB" w14:textId="1A7061AC" w:rsidR="00430BB3" w:rsidRPr="00430BB3" w:rsidRDefault="00430BB3" w:rsidP="00430BB3">
      <w:pPr>
        <w:pStyle w:val="Default"/>
        <w:rPr>
          <w:rFonts w:asciiTheme="majorBidi" w:hAnsiTheme="majorBidi" w:cstheme="majorBidi"/>
          <w:sz w:val="22"/>
          <w:szCs w:val="22"/>
        </w:rPr>
      </w:pPr>
      <w:r w:rsidRPr="0019775D">
        <w:rPr>
          <w:rFonts w:asciiTheme="majorBidi" w:hAnsiTheme="majorBidi" w:cstheme="majorBidi"/>
          <w:sz w:val="22"/>
          <w:szCs w:val="22"/>
        </w:rPr>
        <w:t xml:space="preserve">Final Exam dates: April 22-April 28 in </w:t>
      </w:r>
      <w:r w:rsidR="00BB1273" w:rsidRPr="0019775D">
        <w:rPr>
          <w:rFonts w:asciiTheme="majorBidi" w:hAnsiTheme="majorBidi" w:cstheme="majorBidi"/>
          <w:sz w:val="22"/>
          <w:szCs w:val="22"/>
        </w:rPr>
        <w:t xml:space="preserve">the </w:t>
      </w:r>
      <w:r w:rsidRPr="0019775D">
        <w:rPr>
          <w:rFonts w:asciiTheme="majorBidi" w:hAnsiTheme="majorBidi" w:cstheme="majorBidi"/>
          <w:sz w:val="22"/>
          <w:szCs w:val="22"/>
        </w:rPr>
        <w:t>class</w:t>
      </w:r>
      <w:r w:rsidR="00BB1273" w:rsidRPr="0019775D">
        <w:rPr>
          <w:rFonts w:asciiTheme="majorBidi" w:hAnsiTheme="majorBidi" w:cstheme="majorBidi"/>
          <w:sz w:val="22"/>
          <w:szCs w:val="22"/>
        </w:rPr>
        <w:t>room</w:t>
      </w:r>
      <w:r w:rsidRPr="0019775D">
        <w:rPr>
          <w:rFonts w:asciiTheme="majorBidi" w:hAnsiTheme="majorBidi" w:cstheme="majorBidi"/>
          <w:sz w:val="22"/>
          <w:szCs w:val="22"/>
        </w:rPr>
        <w:t>.</w:t>
      </w:r>
    </w:p>
    <w:p w14:paraId="3C107D86" w14:textId="383E4CAA" w:rsidR="00430BB3" w:rsidRPr="00430BB3" w:rsidRDefault="00430BB3" w:rsidP="000D3D94">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FYI: </w:t>
      </w:r>
      <w:r w:rsidRPr="00430BB3">
        <w:rPr>
          <w:rFonts w:asciiTheme="majorBidi" w:hAnsiTheme="majorBidi" w:cstheme="majorBidi"/>
          <w:sz w:val="22"/>
          <w:szCs w:val="22"/>
        </w:rPr>
        <w:t xml:space="preserve">College policy states, “Professors are required to offer final examinations to all credit students (except those taking coursework for audit) during the scheduled final examination period.” </w:t>
      </w:r>
    </w:p>
    <w:p w14:paraId="624C8774" w14:textId="77777777"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lastRenderedPageBreak/>
        <w:t xml:space="preserve">Make-up Policies and Procedures </w:t>
      </w:r>
    </w:p>
    <w:p w14:paraId="2CF562EE" w14:textId="7645F03C"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 </w:t>
      </w:r>
      <w:r w:rsidRPr="0019775D">
        <w:rPr>
          <w:rFonts w:asciiTheme="majorBidi" w:hAnsiTheme="majorBidi" w:cstheme="majorBidi"/>
          <w:sz w:val="22"/>
          <w:szCs w:val="22"/>
        </w:rPr>
        <w:t>Make for tests will be given only in the case of an emergency with proper documentation</w:t>
      </w:r>
      <w:r w:rsidRPr="00430BB3">
        <w:rPr>
          <w:rFonts w:asciiTheme="majorBidi" w:hAnsiTheme="majorBidi" w:cstheme="majorBidi"/>
          <w:sz w:val="22"/>
          <w:szCs w:val="22"/>
        </w:rPr>
        <w:t xml:space="preserve">. </w:t>
      </w:r>
    </w:p>
    <w:p w14:paraId="4125D25F" w14:textId="77777777" w:rsidR="00430BB3" w:rsidRPr="0019775D" w:rsidRDefault="00430BB3" w:rsidP="00430BB3">
      <w:pPr>
        <w:pStyle w:val="Default"/>
        <w:rPr>
          <w:rFonts w:asciiTheme="majorBidi" w:hAnsiTheme="majorBidi" w:cstheme="majorBidi"/>
          <w:b/>
          <w:bCs/>
          <w:sz w:val="22"/>
          <w:szCs w:val="22"/>
        </w:rPr>
      </w:pPr>
    </w:p>
    <w:p w14:paraId="115C0B41" w14:textId="630454A9"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Extra Credit Policy </w:t>
      </w:r>
    </w:p>
    <w:p w14:paraId="13287B7B" w14:textId="09DC9DE4"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i/>
          <w:iCs/>
          <w:sz w:val="22"/>
          <w:szCs w:val="22"/>
        </w:rPr>
        <w:t xml:space="preserve">“There will be NO CURVE for any test (lecture or practical). The only extra point opportunities are solely based on two </w:t>
      </w:r>
      <w:r w:rsidRPr="0019775D">
        <w:rPr>
          <w:rFonts w:asciiTheme="majorBidi" w:hAnsiTheme="majorBidi" w:cstheme="majorBidi"/>
          <w:i/>
          <w:iCs/>
          <w:sz w:val="22"/>
          <w:szCs w:val="22"/>
        </w:rPr>
        <w:t xml:space="preserve">quiz </w:t>
      </w:r>
      <w:r w:rsidRPr="00430BB3">
        <w:rPr>
          <w:rFonts w:asciiTheme="majorBidi" w:hAnsiTheme="majorBidi" w:cstheme="majorBidi"/>
          <w:i/>
          <w:iCs/>
          <w:sz w:val="22"/>
          <w:szCs w:val="22"/>
        </w:rPr>
        <w:t xml:space="preserve">assessments during the semester, each one worth 5 extra points. However, if you do not </w:t>
      </w:r>
      <w:r w:rsidRPr="0019775D">
        <w:rPr>
          <w:rFonts w:asciiTheme="majorBidi" w:hAnsiTheme="majorBidi" w:cstheme="majorBidi"/>
          <w:i/>
          <w:iCs/>
          <w:sz w:val="22"/>
          <w:szCs w:val="22"/>
        </w:rPr>
        <w:t>take the quizzes</w:t>
      </w:r>
      <w:r w:rsidRPr="00430BB3">
        <w:rPr>
          <w:rFonts w:asciiTheme="majorBidi" w:hAnsiTheme="majorBidi" w:cstheme="majorBidi"/>
          <w:i/>
          <w:iCs/>
          <w:sz w:val="22"/>
          <w:szCs w:val="22"/>
        </w:rPr>
        <w:t xml:space="preserve">, you will not be given these extra points. </w:t>
      </w:r>
      <w:r w:rsidRPr="00430BB3">
        <w:rPr>
          <w:rFonts w:asciiTheme="majorBidi" w:hAnsiTheme="majorBidi" w:cstheme="majorBidi"/>
          <w:b/>
          <w:bCs/>
          <w:i/>
          <w:iCs/>
          <w:sz w:val="22"/>
          <w:szCs w:val="22"/>
        </w:rPr>
        <w:t xml:space="preserve">No exceptions or other accommodations will be given to earn extra points.” </w:t>
      </w:r>
    </w:p>
    <w:p w14:paraId="2F4DA2DD" w14:textId="77777777" w:rsidR="00430BB3" w:rsidRPr="0019775D" w:rsidRDefault="00430BB3" w:rsidP="00430BB3">
      <w:pPr>
        <w:pStyle w:val="Default"/>
        <w:rPr>
          <w:rFonts w:asciiTheme="majorBidi" w:hAnsiTheme="majorBidi" w:cstheme="majorBidi"/>
          <w:b/>
          <w:bCs/>
          <w:sz w:val="22"/>
          <w:szCs w:val="22"/>
        </w:rPr>
      </w:pPr>
    </w:p>
    <w:p w14:paraId="1315E05F" w14:textId="6FA1DAA3"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b/>
          <w:bCs/>
          <w:sz w:val="22"/>
          <w:szCs w:val="22"/>
        </w:rPr>
        <w:t xml:space="preserve">Attendance and Tardy Policy and Expectations </w:t>
      </w:r>
    </w:p>
    <w:p w14:paraId="39CE02DF" w14:textId="4533E2B7" w:rsidR="00430BB3" w:rsidRPr="00430BB3" w:rsidRDefault="00BB1273" w:rsidP="00430BB3">
      <w:pPr>
        <w:pStyle w:val="Default"/>
        <w:rPr>
          <w:rFonts w:asciiTheme="majorBidi" w:hAnsiTheme="majorBidi" w:cstheme="majorBidi"/>
          <w:sz w:val="22"/>
          <w:szCs w:val="22"/>
        </w:rPr>
      </w:pPr>
      <w:r w:rsidRPr="0019775D">
        <w:rPr>
          <w:rFonts w:asciiTheme="majorBidi" w:hAnsiTheme="majorBidi" w:cstheme="majorBidi"/>
          <w:sz w:val="22"/>
          <w:szCs w:val="22"/>
        </w:rPr>
        <w:t>Attendance to all class meetings is mandatory</w:t>
      </w:r>
      <w:r w:rsidR="00430BB3" w:rsidRPr="00430BB3">
        <w:rPr>
          <w:rFonts w:asciiTheme="majorBidi" w:hAnsiTheme="majorBidi" w:cstheme="majorBidi"/>
          <w:sz w:val="22"/>
          <w:szCs w:val="22"/>
        </w:rPr>
        <w:t xml:space="preserve">. </w:t>
      </w:r>
    </w:p>
    <w:p w14:paraId="2F50F290" w14:textId="05FB19BF"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sz w:val="22"/>
          <w:szCs w:val="22"/>
        </w:rPr>
        <w:t xml:space="preserve">- If </w:t>
      </w:r>
      <w:r w:rsidR="00BB1273" w:rsidRPr="0019775D">
        <w:rPr>
          <w:rFonts w:asciiTheme="majorBidi" w:hAnsiTheme="majorBidi" w:cstheme="majorBidi"/>
          <w:sz w:val="22"/>
          <w:szCs w:val="22"/>
        </w:rPr>
        <w:t>you are</w:t>
      </w:r>
      <w:r w:rsidRPr="00430BB3">
        <w:rPr>
          <w:rFonts w:asciiTheme="majorBidi" w:hAnsiTheme="majorBidi" w:cstheme="majorBidi"/>
          <w:sz w:val="22"/>
          <w:szCs w:val="22"/>
        </w:rPr>
        <w:t xml:space="preserve"> tardy </w:t>
      </w:r>
      <w:r w:rsidR="00BB1273" w:rsidRPr="0019775D">
        <w:rPr>
          <w:rFonts w:asciiTheme="majorBidi" w:hAnsiTheme="majorBidi" w:cstheme="majorBidi"/>
          <w:sz w:val="22"/>
          <w:szCs w:val="22"/>
        </w:rPr>
        <w:t>this will not be considered an absence</w:t>
      </w:r>
      <w:r w:rsidRPr="00430BB3">
        <w:rPr>
          <w:rFonts w:asciiTheme="majorBidi" w:hAnsiTheme="majorBidi" w:cstheme="majorBidi"/>
          <w:sz w:val="22"/>
          <w:szCs w:val="22"/>
        </w:rPr>
        <w:t xml:space="preserve">. </w:t>
      </w:r>
    </w:p>
    <w:p w14:paraId="4F765813" w14:textId="025A71A5" w:rsidR="00430BB3" w:rsidRPr="00430BB3" w:rsidRDefault="00430BB3" w:rsidP="00430BB3">
      <w:pPr>
        <w:pStyle w:val="Default"/>
        <w:rPr>
          <w:rFonts w:asciiTheme="majorBidi" w:hAnsiTheme="majorBidi" w:cstheme="majorBidi"/>
          <w:sz w:val="22"/>
          <w:szCs w:val="22"/>
        </w:rPr>
      </w:pPr>
      <w:r w:rsidRPr="00430BB3">
        <w:rPr>
          <w:rFonts w:asciiTheme="majorBidi" w:hAnsiTheme="majorBidi" w:cstheme="majorBidi"/>
          <w:sz w:val="22"/>
          <w:szCs w:val="22"/>
        </w:rPr>
        <w:t xml:space="preserve">- If you </w:t>
      </w:r>
      <w:r w:rsidR="00BB1273" w:rsidRPr="0019775D">
        <w:rPr>
          <w:rFonts w:asciiTheme="majorBidi" w:hAnsiTheme="majorBidi" w:cstheme="majorBidi"/>
          <w:sz w:val="22"/>
          <w:szCs w:val="22"/>
        </w:rPr>
        <w:t>need to</w:t>
      </w:r>
      <w:r w:rsidRPr="00430BB3">
        <w:rPr>
          <w:rFonts w:asciiTheme="majorBidi" w:hAnsiTheme="majorBidi" w:cstheme="majorBidi"/>
          <w:sz w:val="22"/>
          <w:szCs w:val="22"/>
        </w:rPr>
        <w:t xml:space="preserve"> leav</w:t>
      </w:r>
      <w:r w:rsidR="00BB1273" w:rsidRPr="0019775D">
        <w:rPr>
          <w:rFonts w:asciiTheme="majorBidi" w:hAnsiTheme="majorBidi" w:cstheme="majorBidi"/>
          <w:sz w:val="22"/>
          <w:szCs w:val="22"/>
        </w:rPr>
        <w:t>e</w:t>
      </w:r>
      <w:r w:rsidRPr="00430BB3">
        <w:rPr>
          <w:rFonts w:asciiTheme="majorBidi" w:hAnsiTheme="majorBidi" w:cstheme="majorBidi"/>
          <w:sz w:val="22"/>
          <w:szCs w:val="22"/>
        </w:rPr>
        <w:t xml:space="preserve"> class early, </w:t>
      </w:r>
      <w:r w:rsidR="00BB1273" w:rsidRPr="0019775D">
        <w:rPr>
          <w:rFonts w:asciiTheme="majorBidi" w:hAnsiTheme="majorBidi" w:cstheme="majorBidi"/>
          <w:sz w:val="22"/>
          <w:szCs w:val="22"/>
        </w:rPr>
        <w:t>please do so in a considerate manner after notifying your instructor.</w:t>
      </w:r>
      <w:r w:rsidRPr="00430BB3">
        <w:rPr>
          <w:rFonts w:asciiTheme="majorBidi" w:hAnsiTheme="majorBidi" w:cstheme="majorBidi"/>
          <w:sz w:val="22"/>
          <w:szCs w:val="22"/>
        </w:rPr>
        <w:t xml:space="preserve"> </w:t>
      </w:r>
    </w:p>
    <w:p w14:paraId="69EA4E12" w14:textId="5CC1E7EC" w:rsidR="006A066F" w:rsidRPr="0019775D" w:rsidRDefault="006A066F" w:rsidP="006A066F">
      <w:pPr>
        <w:pStyle w:val="Default"/>
        <w:rPr>
          <w:rFonts w:asciiTheme="majorBidi" w:hAnsiTheme="majorBidi" w:cstheme="majorBidi"/>
          <w:sz w:val="22"/>
          <w:szCs w:val="22"/>
        </w:rPr>
      </w:pPr>
    </w:p>
    <w:p w14:paraId="437013E6" w14:textId="77777777" w:rsidR="006A066F" w:rsidRPr="006A066F" w:rsidRDefault="006A066F" w:rsidP="006A066F">
      <w:pPr>
        <w:pStyle w:val="Default"/>
        <w:rPr>
          <w:rFonts w:asciiTheme="majorBidi" w:hAnsiTheme="majorBidi" w:cstheme="majorBidi"/>
          <w:sz w:val="22"/>
          <w:szCs w:val="22"/>
        </w:rPr>
      </w:pPr>
      <w:r w:rsidRPr="006A066F">
        <w:rPr>
          <w:rFonts w:asciiTheme="majorBidi" w:hAnsiTheme="majorBidi" w:cstheme="majorBidi"/>
          <w:b/>
          <w:bCs/>
          <w:sz w:val="22"/>
          <w:szCs w:val="22"/>
        </w:rPr>
        <w:t xml:space="preserve">Withdrawal Deadline and Policy </w:t>
      </w:r>
    </w:p>
    <w:p w14:paraId="3DB83D1D" w14:textId="7BA892AB" w:rsidR="006A066F" w:rsidRPr="006A066F" w:rsidRDefault="006A066F" w:rsidP="006A066F">
      <w:pPr>
        <w:pStyle w:val="Default"/>
        <w:rPr>
          <w:rFonts w:asciiTheme="majorBidi" w:hAnsiTheme="majorBidi" w:cstheme="majorBidi"/>
          <w:sz w:val="22"/>
          <w:szCs w:val="22"/>
        </w:rPr>
      </w:pPr>
      <w:r w:rsidRPr="006A066F">
        <w:rPr>
          <w:rFonts w:asciiTheme="majorBidi" w:hAnsiTheme="majorBidi" w:cstheme="majorBidi"/>
          <w:sz w:val="22"/>
          <w:szCs w:val="22"/>
        </w:rPr>
        <w:t xml:space="preserve">Valencia Policy 4-07 (Academic Progress, Course Attendance and Grades, and Withdrawals). </w:t>
      </w:r>
    </w:p>
    <w:p w14:paraId="15EB2B58" w14:textId="6EDA8AD7" w:rsidR="006A066F" w:rsidRPr="0019775D" w:rsidRDefault="006A066F" w:rsidP="006A066F">
      <w:pPr>
        <w:pStyle w:val="Default"/>
        <w:rPr>
          <w:rFonts w:asciiTheme="majorBidi" w:hAnsiTheme="majorBidi" w:cstheme="majorBidi"/>
          <w:i/>
          <w:iCs/>
          <w:sz w:val="22"/>
          <w:szCs w:val="22"/>
        </w:rPr>
      </w:pPr>
      <w:r w:rsidRPr="0019775D">
        <w:rPr>
          <w:rFonts w:asciiTheme="majorBidi" w:hAnsiTheme="majorBidi" w:cstheme="majorBidi"/>
          <w:i/>
          <w:iCs/>
          <w:sz w:val="22"/>
          <w:szCs w:val="22"/>
        </w:rPr>
        <w:t xml:space="preserve">“A student who withdraws from class before the </w:t>
      </w:r>
      <w:r w:rsidRPr="0019775D">
        <w:rPr>
          <w:rFonts w:asciiTheme="majorBidi" w:hAnsiTheme="majorBidi" w:cstheme="majorBidi"/>
          <w:b/>
          <w:bCs/>
          <w:i/>
          <w:iCs/>
          <w:sz w:val="22"/>
          <w:szCs w:val="22"/>
        </w:rPr>
        <w:t xml:space="preserve">withdrawal deadline of </w:t>
      </w:r>
      <w:r w:rsidRPr="0019775D">
        <w:rPr>
          <w:rFonts w:asciiTheme="majorBidi" w:hAnsiTheme="majorBidi" w:cstheme="majorBidi"/>
          <w:b/>
          <w:bCs/>
          <w:i/>
          <w:iCs/>
          <w:sz w:val="22"/>
          <w:szCs w:val="22"/>
          <w:u w:val="single"/>
        </w:rPr>
        <w:t>March 22, 2019 at 11:59pm</w:t>
      </w:r>
      <w:r w:rsidRPr="0019775D">
        <w:rPr>
          <w:rFonts w:asciiTheme="majorBidi" w:hAnsiTheme="majorBidi" w:cstheme="majorBidi"/>
          <w:b/>
          <w:bCs/>
          <w:i/>
          <w:iCs/>
          <w:sz w:val="22"/>
          <w:szCs w:val="22"/>
        </w:rPr>
        <w:t xml:space="preserve"> </w:t>
      </w:r>
      <w:r w:rsidRPr="0019775D">
        <w:rPr>
          <w:rFonts w:asciiTheme="majorBidi" w:hAnsiTheme="majorBidi" w:cstheme="majorBidi"/>
          <w:i/>
          <w:iCs/>
          <w:sz w:val="22"/>
          <w:szCs w:val="22"/>
        </w:rPr>
        <w:t xml:space="preserve">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w:t>
      </w:r>
      <w:proofErr w:type="gramStart"/>
      <w:r w:rsidRPr="0019775D">
        <w:rPr>
          <w:rFonts w:asciiTheme="majorBidi" w:hAnsiTheme="majorBidi" w:cstheme="majorBidi"/>
          <w:i/>
          <w:iCs/>
          <w:sz w:val="22"/>
          <w:szCs w:val="22"/>
        </w:rPr>
        <w:t>F</w:t>
      </w:r>
      <w:proofErr w:type="gramEnd"/>
      <w:r w:rsidRPr="0019775D">
        <w:rPr>
          <w:rFonts w:asciiTheme="majorBidi" w:hAnsiTheme="majorBidi" w:cstheme="majorBidi"/>
          <w:i/>
          <w:iCs/>
          <w:sz w:val="22"/>
          <w:szCs w:val="22"/>
        </w:rPr>
        <w:t xml:space="preserve">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w:t>
      </w:r>
    </w:p>
    <w:p w14:paraId="510D40D5" w14:textId="047D066C" w:rsidR="006A066F" w:rsidRPr="0019775D" w:rsidRDefault="006A066F" w:rsidP="006A066F">
      <w:pPr>
        <w:pStyle w:val="Default"/>
        <w:rPr>
          <w:rFonts w:asciiTheme="majorBidi" w:hAnsiTheme="majorBidi" w:cstheme="majorBidi"/>
          <w:sz w:val="22"/>
          <w:szCs w:val="22"/>
        </w:rPr>
      </w:pPr>
    </w:p>
    <w:p w14:paraId="39030876" w14:textId="4468743A" w:rsidR="006A066F" w:rsidRPr="0019775D" w:rsidRDefault="006A066F" w:rsidP="006A066F">
      <w:pPr>
        <w:pStyle w:val="Default"/>
        <w:rPr>
          <w:rFonts w:asciiTheme="majorBidi" w:hAnsiTheme="majorBidi" w:cstheme="majorBidi"/>
          <w:b/>
          <w:bCs/>
          <w:sz w:val="22"/>
          <w:szCs w:val="22"/>
        </w:rPr>
      </w:pPr>
      <w:r w:rsidRPr="0019775D">
        <w:rPr>
          <w:rFonts w:asciiTheme="majorBidi" w:hAnsiTheme="majorBidi" w:cstheme="majorBidi"/>
          <w:b/>
          <w:bCs/>
          <w:sz w:val="22"/>
          <w:szCs w:val="22"/>
        </w:rPr>
        <w:t xml:space="preserve">Note to students on financial aid: </w:t>
      </w:r>
    </w:p>
    <w:p w14:paraId="420EC6CA" w14:textId="2727B2CC" w:rsidR="006A066F" w:rsidRPr="0019775D" w:rsidRDefault="006A066F" w:rsidP="006A066F">
      <w:pPr>
        <w:pStyle w:val="Default"/>
        <w:rPr>
          <w:rFonts w:asciiTheme="majorBidi" w:hAnsiTheme="majorBidi" w:cstheme="majorBidi"/>
          <w:sz w:val="22"/>
          <w:szCs w:val="22"/>
        </w:rPr>
      </w:pPr>
      <w:r w:rsidRPr="0019775D">
        <w:rPr>
          <w:rFonts w:asciiTheme="majorBidi" w:hAnsiTheme="majorBidi" w:cstheme="majorBidi"/>
          <w:sz w:val="22"/>
          <w:szCs w:val="22"/>
        </w:rPr>
        <w:t xml:space="preserve">You should consult an advisor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 </w:t>
      </w:r>
    </w:p>
    <w:p w14:paraId="4A1BB5DB" w14:textId="77777777" w:rsidR="006A066F" w:rsidRPr="0019775D" w:rsidRDefault="006A066F" w:rsidP="006A066F">
      <w:pPr>
        <w:pStyle w:val="Default"/>
        <w:rPr>
          <w:rFonts w:asciiTheme="majorBidi" w:hAnsiTheme="majorBidi" w:cstheme="majorBidi"/>
          <w:sz w:val="22"/>
          <w:szCs w:val="22"/>
        </w:rPr>
      </w:pPr>
    </w:p>
    <w:p w14:paraId="4BED1251" w14:textId="7499C4B1" w:rsidR="006A066F" w:rsidRPr="0019775D" w:rsidRDefault="006A066F" w:rsidP="00A17871">
      <w:pPr>
        <w:pStyle w:val="Default"/>
        <w:contextualSpacing/>
        <w:rPr>
          <w:rFonts w:asciiTheme="majorBidi" w:hAnsiTheme="majorBidi" w:cstheme="majorBidi"/>
          <w:sz w:val="22"/>
          <w:szCs w:val="22"/>
        </w:rPr>
      </w:pPr>
      <w:r w:rsidRPr="0019775D">
        <w:rPr>
          <w:rFonts w:asciiTheme="majorBidi" w:hAnsiTheme="majorBidi" w:cstheme="majorBidi"/>
          <w:sz w:val="22"/>
          <w:szCs w:val="22"/>
        </w:rPr>
        <w:t xml:space="preserve">In order to academically maintain financial aid, students must meet all of the following requirements: </w:t>
      </w:r>
    </w:p>
    <w:p w14:paraId="407690AA" w14:textId="77777777" w:rsidR="006A066F" w:rsidRPr="0019775D" w:rsidRDefault="006A066F" w:rsidP="00A17871">
      <w:pPr>
        <w:pStyle w:val="Default"/>
        <w:contextualSpacing/>
        <w:rPr>
          <w:rFonts w:asciiTheme="majorBidi" w:hAnsiTheme="majorBidi" w:cstheme="majorBidi"/>
          <w:sz w:val="22"/>
          <w:szCs w:val="22"/>
        </w:rPr>
      </w:pPr>
    </w:p>
    <w:p w14:paraId="60E48C95" w14:textId="583267EA" w:rsidR="006A066F" w:rsidRPr="0019775D" w:rsidRDefault="006A066F" w:rsidP="00A17871">
      <w:pPr>
        <w:pStyle w:val="Default"/>
        <w:numPr>
          <w:ilvl w:val="0"/>
          <w:numId w:val="9"/>
        </w:numPr>
        <w:contextualSpacing/>
        <w:rPr>
          <w:rFonts w:asciiTheme="majorBidi" w:hAnsiTheme="majorBidi" w:cstheme="majorBidi"/>
          <w:sz w:val="22"/>
          <w:szCs w:val="22"/>
        </w:rPr>
      </w:pPr>
      <w:r w:rsidRPr="0019775D">
        <w:rPr>
          <w:rFonts w:asciiTheme="majorBidi" w:hAnsiTheme="majorBidi" w:cstheme="majorBidi"/>
          <w:sz w:val="22"/>
          <w:szCs w:val="22"/>
        </w:rPr>
        <w:t xml:space="preserve">Complete 67% of all classes attempted, and </w:t>
      </w:r>
    </w:p>
    <w:p w14:paraId="3AF22432" w14:textId="2CE28E68" w:rsidR="006A066F" w:rsidRPr="0019775D" w:rsidRDefault="006A066F" w:rsidP="00A17871">
      <w:pPr>
        <w:pStyle w:val="Default"/>
        <w:numPr>
          <w:ilvl w:val="0"/>
          <w:numId w:val="9"/>
        </w:numPr>
        <w:contextualSpacing/>
        <w:rPr>
          <w:rFonts w:asciiTheme="majorBidi" w:hAnsiTheme="majorBidi" w:cstheme="majorBidi"/>
          <w:sz w:val="22"/>
          <w:szCs w:val="22"/>
        </w:rPr>
      </w:pPr>
      <w:r w:rsidRPr="0019775D">
        <w:rPr>
          <w:rFonts w:asciiTheme="majorBidi" w:hAnsiTheme="majorBidi" w:cstheme="majorBidi"/>
          <w:sz w:val="22"/>
          <w:szCs w:val="22"/>
        </w:rPr>
        <w:t xml:space="preserve">Maintain a Valencia GPA of 2.0 or higher, and </w:t>
      </w:r>
    </w:p>
    <w:p w14:paraId="76635380" w14:textId="014AAE7E" w:rsidR="006A066F" w:rsidRPr="0019775D" w:rsidRDefault="006A066F" w:rsidP="00A17871">
      <w:pPr>
        <w:pStyle w:val="Default"/>
        <w:numPr>
          <w:ilvl w:val="0"/>
          <w:numId w:val="9"/>
        </w:numPr>
        <w:contextualSpacing/>
        <w:rPr>
          <w:rFonts w:asciiTheme="majorBidi" w:hAnsiTheme="majorBidi" w:cstheme="majorBidi"/>
          <w:sz w:val="22"/>
          <w:szCs w:val="22"/>
        </w:rPr>
      </w:pPr>
      <w:r w:rsidRPr="0019775D">
        <w:rPr>
          <w:rFonts w:asciiTheme="majorBidi" w:hAnsiTheme="majorBidi" w:cstheme="majorBidi"/>
          <w:sz w:val="22"/>
          <w:szCs w:val="22"/>
        </w:rPr>
        <w:t xml:space="preserve">Maintain an overall GPA of 2.0 or higher, and </w:t>
      </w:r>
    </w:p>
    <w:p w14:paraId="5B873E53" w14:textId="602C57A6" w:rsidR="006A066F" w:rsidRPr="0019775D" w:rsidRDefault="006A066F" w:rsidP="00A17871">
      <w:pPr>
        <w:pStyle w:val="Default"/>
        <w:numPr>
          <w:ilvl w:val="0"/>
          <w:numId w:val="9"/>
        </w:numPr>
        <w:contextualSpacing/>
        <w:rPr>
          <w:rFonts w:asciiTheme="majorBidi" w:hAnsiTheme="majorBidi" w:cstheme="majorBidi"/>
          <w:sz w:val="22"/>
          <w:szCs w:val="22"/>
        </w:rPr>
      </w:pPr>
      <w:r w:rsidRPr="0019775D">
        <w:rPr>
          <w:rFonts w:asciiTheme="majorBidi" w:hAnsiTheme="majorBidi" w:cstheme="majorBidi"/>
          <w:sz w:val="22"/>
          <w:szCs w:val="22"/>
        </w:rPr>
        <w:t xml:space="preserve">Complete degree within the 150% timeframe </w:t>
      </w:r>
    </w:p>
    <w:p w14:paraId="4B6C04F2" w14:textId="241C80A1" w:rsidR="006A066F" w:rsidRPr="0019775D" w:rsidRDefault="006A066F" w:rsidP="00A17871">
      <w:pPr>
        <w:pStyle w:val="Default"/>
        <w:contextualSpacing/>
        <w:rPr>
          <w:rFonts w:asciiTheme="majorBidi" w:hAnsiTheme="majorBidi" w:cstheme="majorBidi"/>
          <w:sz w:val="22"/>
          <w:szCs w:val="22"/>
        </w:rPr>
      </w:pPr>
    </w:p>
    <w:p w14:paraId="42A6174E" w14:textId="17A18D80" w:rsidR="006A066F" w:rsidRPr="0019775D" w:rsidRDefault="006A066F" w:rsidP="006A066F">
      <w:pPr>
        <w:pStyle w:val="Default"/>
        <w:jc w:val="center"/>
        <w:rPr>
          <w:rFonts w:asciiTheme="majorBidi" w:hAnsiTheme="majorBidi" w:cstheme="majorBidi"/>
          <w:sz w:val="22"/>
          <w:szCs w:val="22"/>
        </w:rPr>
      </w:pPr>
      <w:r w:rsidRPr="0019775D">
        <w:rPr>
          <w:rFonts w:asciiTheme="majorBidi" w:hAnsiTheme="majorBidi" w:cstheme="majorBidi"/>
          <w:sz w:val="22"/>
          <w:szCs w:val="22"/>
        </w:rPr>
        <w:t xml:space="preserve">Detailed information about maintaining satisfactory academic progress (SAP) can be found at: </w:t>
      </w:r>
      <w:hyperlink r:id="rId5" w:history="1">
        <w:r w:rsidRPr="0019775D">
          <w:rPr>
            <w:rStyle w:val="Hyperlink"/>
            <w:rFonts w:asciiTheme="majorBidi" w:hAnsiTheme="majorBidi" w:cstheme="majorBidi"/>
            <w:sz w:val="22"/>
            <w:szCs w:val="22"/>
          </w:rPr>
          <w:t>http://valenciacollege.edu/finaid/satisfactory_progress.cfm</w:t>
        </w:r>
      </w:hyperlink>
      <w:r w:rsidRPr="0019775D">
        <w:rPr>
          <w:rFonts w:asciiTheme="majorBidi" w:hAnsiTheme="majorBidi" w:cstheme="majorBidi"/>
          <w:sz w:val="22"/>
          <w:szCs w:val="22"/>
        </w:rPr>
        <w:t xml:space="preserve"> </w:t>
      </w:r>
    </w:p>
    <w:p w14:paraId="774B316E" w14:textId="77777777" w:rsidR="006A066F" w:rsidRPr="0019775D" w:rsidRDefault="006A066F" w:rsidP="006A066F">
      <w:pPr>
        <w:pStyle w:val="Default"/>
        <w:rPr>
          <w:b/>
          <w:bCs/>
          <w:sz w:val="22"/>
          <w:szCs w:val="22"/>
        </w:rPr>
      </w:pPr>
    </w:p>
    <w:p w14:paraId="78D8D537" w14:textId="7CCA4878" w:rsidR="006A066F" w:rsidRPr="0019775D" w:rsidRDefault="006A066F" w:rsidP="006A066F">
      <w:pPr>
        <w:pStyle w:val="Default"/>
        <w:rPr>
          <w:rFonts w:asciiTheme="majorBidi" w:hAnsiTheme="majorBidi" w:cstheme="majorBidi"/>
          <w:sz w:val="22"/>
          <w:szCs w:val="22"/>
        </w:rPr>
      </w:pPr>
      <w:r w:rsidRPr="0019775D">
        <w:rPr>
          <w:rFonts w:asciiTheme="majorBidi" w:hAnsiTheme="majorBidi" w:cstheme="majorBidi"/>
          <w:b/>
          <w:bCs/>
          <w:sz w:val="22"/>
          <w:szCs w:val="22"/>
        </w:rPr>
        <w:t xml:space="preserve">Course Attempts/Course Withdrawal </w:t>
      </w:r>
    </w:p>
    <w:p w14:paraId="31788808" w14:textId="77777777" w:rsidR="006A066F" w:rsidRPr="0019775D" w:rsidRDefault="006A066F" w:rsidP="006A066F">
      <w:pPr>
        <w:pStyle w:val="Default"/>
        <w:rPr>
          <w:rFonts w:asciiTheme="majorBidi" w:hAnsiTheme="majorBidi" w:cstheme="majorBidi"/>
          <w:sz w:val="22"/>
          <w:szCs w:val="22"/>
        </w:rPr>
      </w:pPr>
      <w:r w:rsidRPr="0019775D">
        <w:rPr>
          <w:rFonts w:asciiTheme="majorBidi" w:hAnsiTheme="majorBidi" w:cstheme="majorBidi"/>
          <w:sz w:val="22"/>
          <w:szCs w:val="22"/>
        </w:rPr>
        <w:t xml:space="preserve">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 </w:t>
      </w:r>
    </w:p>
    <w:p w14:paraId="780767DB" w14:textId="522EEC3E" w:rsidR="006A066F" w:rsidRPr="0019775D" w:rsidRDefault="006A066F" w:rsidP="006A066F">
      <w:pPr>
        <w:pStyle w:val="Default"/>
        <w:rPr>
          <w:rFonts w:asciiTheme="majorBidi" w:hAnsiTheme="majorBidi" w:cstheme="majorBidi"/>
          <w:sz w:val="22"/>
          <w:szCs w:val="22"/>
        </w:rPr>
      </w:pPr>
      <w:r w:rsidRPr="0019775D">
        <w:rPr>
          <w:rFonts w:asciiTheme="majorBidi" w:hAnsiTheme="majorBidi" w:cstheme="majorBidi"/>
          <w:sz w:val="22"/>
          <w:szCs w:val="22"/>
        </w:rPr>
        <w:t xml:space="preserve">According to State Rule 6A-14.0301, you may attempt the same course only three times at Valencia including the original grade, repeat grades and withdrawals at any point in the term. Students in </w:t>
      </w:r>
      <w:r w:rsidR="000D3D94" w:rsidRPr="0019775D">
        <w:rPr>
          <w:rFonts w:asciiTheme="majorBidi" w:hAnsiTheme="majorBidi" w:cstheme="majorBidi"/>
          <w:sz w:val="22"/>
          <w:szCs w:val="22"/>
        </w:rPr>
        <w:t>bachelor’s</w:t>
      </w:r>
      <w:r w:rsidRPr="0019775D">
        <w:rPr>
          <w:rFonts w:asciiTheme="majorBidi" w:hAnsiTheme="majorBidi" w:cstheme="majorBidi"/>
          <w:sz w:val="22"/>
          <w:szCs w:val="22"/>
        </w:rPr>
        <w:t xml:space="preserve"> degree programs are limited to two attempts. The same course usually means the subject prefix </w:t>
      </w:r>
      <w:r w:rsidRPr="0019775D">
        <w:rPr>
          <w:rFonts w:asciiTheme="majorBidi" w:hAnsiTheme="majorBidi" w:cstheme="majorBidi"/>
          <w:sz w:val="22"/>
          <w:szCs w:val="22"/>
        </w:rPr>
        <w:lastRenderedPageBreak/>
        <w:t xml:space="preserve">and course number are the same when posted on a Valencia transcript. Courses that have been deemed equivalent will all count as attempts even if the current course number is </w:t>
      </w:r>
      <w:proofErr w:type="gramStart"/>
      <w:r w:rsidRPr="0019775D">
        <w:rPr>
          <w:rFonts w:asciiTheme="majorBidi" w:hAnsiTheme="majorBidi" w:cstheme="majorBidi"/>
          <w:sz w:val="22"/>
          <w:szCs w:val="22"/>
        </w:rPr>
        <w:t>not the same as</w:t>
      </w:r>
      <w:proofErr w:type="gramEnd"/>
      <w:r w:rsidRPr="0019775D">
        <w:rPr>
          <w:rFonts w:asciiTheme="majorBidi" w:hAnsiTheme="majorBidi" w:cstheme="majorBidi"/>
          <w:sz w:val="22"/>
          <w:szCs w:val="22"/>
        </w:rPr>
        <w:t xml:space="preserve"> your previous attempt(s). Being enrolled in a course for credit beyond the Drop/Refund Deadline counts as an attempt. The Drop/Refund Deadline for each term is listed in the Academic Calendar in the online official catalog. </w:t>
      </w:r>
    </w:p>
    <w:p w14:paraId="51CB85AD" w14:textId="77777777" w:rsidR="00A17871" w:rsidRPr="0019775D" w:rsidRDefault="00A17871" w:rsidP="006A066F">
      <w:pPr>
        <w:pStyle w:val="Default"/>
        <w:rPr>
          <w:rFonts w:asciiTheme="majorBidi" w:hAnsiTheme="majorBidi" w:cstheme="majorBidi"/>
          <w:sz w:val="22"/>
          <w:szCs w:val="22"/>
        </w:rPr>
      </w:pPr>
    </w:p>
    <w:p w14:paraId="4F282B4D"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Notice to Students Seeking to Withdraw from a Course(s) </w:t>
      </w:r>
    </w:p>
    <w:p w14:paraId="531214CB"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Before you withdraw from a course, you should be aware that course withdrawals: </w:t>
      </w:r>
    </w:p>
    <w:p w14:paraId="77B49831"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Will increase the cost of your education </w:t>
      </w:r>
    </w:p>
    <w:p w14:paraId="663F97F2"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affect your financial aid status </w:t>
      </w:r>
    </w:p>
    <w:p w14:paraId="30B4FA6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affect your transfer grade point average </w:t>
      </w:r>
    </w:p>
    <w:p w14:paraId="29F712F1"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result in your having to pay the full cost of instruction fee to retake the course </w:t>
      </w:r>
    </w:p>
    <w:p w14:paraId="069E7302"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affect your anticipated graduation date </w:t>
      </w:r>
    </w:p>
    <w:p w14:paraId="07AEC3D6"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result in your being denied access to limited access programs </w:t>
      </w:r>
    </w:p>
    <w:p w14:paraId="569B8D62"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affect your eligibility for the Honors Program </w:t>
      </w:r>
    </w:p>
    <w:p w14:paraId="288BBBA0"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May affect your immigration status if you are attending Valencia on a nonimmigrant visa </w:t>
      </w:r>
    </w:p>
    <w:p w14:paraId="33D2CD5B"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Will result in your required repayment of course fees paid by a Bright Futures scholarship. </w:t>
      </w:r>
    </w:p>
    <w:p w14:paraId="391CF573" w14:textId="77777777" w:rsidR="006A066F" w:rsidRDefault="006A066F" w:rsidP="006A066F">
      <w:pPr>
        <w:pStyle w:val="Default"/>
        <w:rPr>
          <w:sz w:val="22"/>
          <w:szCs w:val="22"/>
        </w:rPr>
      </w:pPr>
    </w:p>
    <w:p w14:paraId="27010B01" w14:textId="713117B5"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To withdraw from a course(s) you must access registration on Atlas. The Withdrawal Deadlines for each term are published in the Academic Calendar in the online official catalog. All requests for withdrawals must be submitted by 11:59 p.m. on the Withdrawal Deadline date (</w:t>
      </w:r>
      <w:r w:rsidR="00A17871" w:rsidRPr="00A17871">
        <w:rPr>
          <w:rFonts w:asciiTheme="majorBidi" w:hAnsiTheme="majorBidi" w:cstheme="majorBidi"/>
          <w:sz w:val="22"/>
          <w:szCs w:val="22"/>
        </w:rPr>
        <w:t>March 22, 2019</w:t>
      </w:r>
      <w:r w:rsidRPr="00A17871">
        <w:rPr>
          <w:rFonts w:asciiTheme="majorBidi" w:hAnsiTheme="majorBidi" w:cstheme="majorBidi"/>
          <w:sz w:val="22"/>
          <w:szCs w:val="22"/>
        </w:rPr>
        <w:t xml:space="preserve">). </w:t>
      </w:r>
    </w:p>
    <w:p w14:paraId="6E0FF11D"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Before you withdraw: </w:t>
      </w:r>
    </w:p>
    <w:p w14:paraId="74A1D7DF"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Talk with your professor to discuss your progress in the course </w:t>
      </w:r>
    </w:p>
    <w:p w14:paraId="7FE38D6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See a Student Services staff member to discuss how a withdrawal will affect your career and education plans and/or the status of your financial aid </w:t>
      </w:r>
    </w:p>
    <w:p w14:paraId="57B4B150" w14:textId="77777777" w:rsidR="006A066F" w:rsidRPr="00A17871" w:rsidRDefault="006A066F" w:rsidP="006A066F">
      <w:pPr>
        <w:pStyle w:val="Default"/>
        <w:rPr>
          <w:rFonts w:asciiTheme="majorBidi" w:hAnsiTheme="majorBidi" w:cstheme="majorBidi"/>
          <w:sz w:val="22"/>
          <w:szCs w:val="22"/>
        </w:rPr>
      </w:pPr>
    </w:p>
    <w:p w14:paraId="4A031E82"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Conditions That Apply to a First or Second Attempt in a Course </w:t>
      </w:r>
    </w:p>
    <w:p w14:paraId="74B62FE6"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On or Before the Withdrawal Deadline: </w:t>
      </w:r>
    </w:p>
    <w:p w14:paraId="0C58801F"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w:t>
      </w:r>
    </w:p>
    <w:p w14:paraId="3A37D89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Following withdrawal, you may, with the professor’s approval, continue to attend the course for the remainder of the term. </w:t>
      </w:r>
    </w:p>
    <w:p w14:paraId="50276E7D" w14:textId="5CCADE24" w:rsidR="006A066F" w:rsidRPr="00A17871" w:rsidRDefault="006A066F" w:rsidP="00A17871">
      <w:pPr>
        <w:pStyle w:val="Default"/>
        <w:rPr>
          <w:rFonts w:asciiTheme="majorBidi" w:hAnsiTheme="majorBidi" w:cstheme="majorBidi"/>
          <w:sz w:val="22"/>
          <w:szCs w:val="22"/>
        </w:rPr>
      </w:pPr>
      <w:r w:rsidRPr="00A17871">
        <w:rPr>
          <w:rFonts w:asciiTheme="majorBidi" w:hAnsiTheme="majorBidi" w:cstheme="majorBidi"/>
          <w:sz w:val="22"/>
          <w:szCs w:val="22"/>
        </w:rPr>
        <w:t xml:space="preserve">After the Withdrawal Deadline: 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 </w:t>
      </w:r>
    </w:p>
    <w:p w14:paraId="13C67EE4" w14:textId="6F492613" w:rsidR="006A066F" w:rsidRPr="00A17871" w:rsidRDefault="006A066F" w:rsidP="00A17871">
      <w:pPr>
        <w:pStyle w:val="Default"/>
        <w:jc w:val="center"/>
        <w:rPr>
          <w:rFonts w:asciiTheme="majorBidi" w:hAnsiTheme="majorBidi" w:cstheme="majorBidi"/>
          <w:sz w:val="22"/>
          <w:szCs w:val="22"/>
        </w:rPr>
      </w:pPr>
      <w:r w:rsidRPr="00A17871">
        <w:rPr>
          <w:rFonts w:asciiTheme="majorBidi" w:hAnsiTheme="majorBidi" w:cstheme="majorBidi"/>
          <w:sz w:val="22"/>
          <w:szCs w:val="22"/>
        </w:rPr>
        <w:t>For a complete policy and procedure overview on Valencia Policy 4-07 please got to:</w:t>
      </w:r>
    </w:p>
    <w:p w14:paraId="40FE9D43" w14:textId="64468E00" w:rsidR="006A066F" w:rsidRPr="00A17871" w:rsidRDefault="000D3D94" w:rsidP="00A17871">
      <w:pPr>
        <w:pStyle w:val="Default"/>
        <w:jc w:val="center"/>
        <w:rPr>
          <w:rFonts w:asciiTheme="majorBidi" w:hAnsiTheme="majorBidi" w:cstheme="majorBidi"/>
          <w:sz w:val="22"/>
          <w:szCs w:val="22"/>
        </w:rPr>
      </w:pPr>
      <w:hyperlink r:id="rId6" w:history="1">
        <w:r w:rsidR="00A17871" w:rsidRPr="00D732A1">
          <w:rPr>
            <w:rStyle w:val="Hyperlink"/>
            <w:rFonts w:asciiTheme="majorBidi" w:hAnsiTheme="majorBidi" w:cstheme="majorBidi"/>
            <w:sz w:val="22"/>
            <w:szCs w:val="22"/>
          </w:rPr>
          <w:t>http://valenciacollege.edu/generalcounsel/policy/default.cfm?policyID=75&amp;volumeID_1=4&amp;navst=0</w:t>
        </w:r>
      </w:hyperlink>
    </w:p>
    <w:p w14:paraId="20AD1EB4" w14:textId="77777777" w:rsidR="00A17871" w:rsidRDefault="00A17871" w:rsidP="006A066F">
      <w:pPr>
        <w:pStyle w:val="Default"/>
        <w:rPr>
          <w:rFonts w:asciiTheme="majorBidi" w:hAnsiTheme="majorBidi" w:cstheme="majorBidi"/>
          <w:b/>
          <w:bCs/>
          <w:sz w:val="22"/>
          <w:szCs w:val="22"/>
        </w:rPr>
      </w:pPr>
    </w:p>
    <w:p w14:paraId="02E3E22B" w14:textId="01C293CF"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Incomplete Grades: </w:t>
      </w:r>
    </w:p>
    <w:p w14:paraId="7B684264" w14:textId="2C7FA334" w:rsidR="006A066F"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Before assigning an I (Incomplete) grade, please discuss the student situation with the dean who can send you the Incomplete Grade contract to be completed by the professor and signed by the student. </w:t>
      </w:r>
    </w:p>
    <w:p w14:paraId="37A4DB22" w14:textId="77777777" w:rsidR="00A17871" w:rsidRPr="00A17871" w:rsidRDefault="00A17871" w:rsidP="006A066F">
      <w:pPr>
        <w:pStyle w:val="Default"/>
        <w:rPr>
          <w:rFonts w:asciiTheme="majorBidi" w:hAnsiTheme="majorBidi" w:cstheme="majorBidi"/>
          <w:sz w:val="22"/>
          <w:szCs w:val="22"/>
        </w:rPr>
      </w:pPr>
    </w:p>
    <w:p w14:paraId="3604D6C5" w14:textId="7CCE1CA1" w:rsidR="006A066F" w:rsidRDefault="006A066F" w:rsidP="00A17871">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Valencia College Core Competencies </w:t>
      </w:r>
    </w:p>
    <w:p w14:paraId="0A2D346B" w14:textId="77777777" w:rsidR="00A17871" w:rsidRPr="00A17871" w:rsidRDefault="00A17871" w:rsidP="00A17871">
      <w:pPr>
        <w:pStyle w:val="Default"/>
        <w:rPr>
          <w:rFonts w:asciiTheme="majorBidi" w:hAnsiTheme="majorBidi" w:cstheme="majorBidi"/>
          <w:sz w:val="22"/>
          <w:szCs w:val="22"/>
        </w:rPr>
      </w:pPr>
    </w:p>
    <w:p w14:paraId="72B0202D" w14:textId="308DEB41" w:rsidR="006A066F" w:rsidRDefault="006A066F" w:rsidP="006A066F">
      <w:pPr>
        <w:pStyle w:val="Default"/>
        <w:rPr>
          <w:rFonts w:asciiTheme="majorBidi" w:hAnsiTheme="majorBidi" w:cstheme="majorBidi"/>
          <w:i/>
          <w:iCs/>
          <w:sz w:val="22"/>
          <w:szCs w:val="22"/>
        </w:rPr>
      </w:pPr>
      <w:r w:rsidRPr="00A17871">
        <w:rPr>
          <w:rFonts w:asciiTheme="majorBidi" w:hAnsiTheme="majorBidi" w:cstheme="majorBidi"/>
          <w:i/>
          <w:iCs/>
          <w:sz w:val="22"/>
          <w:szCs w:val="22"/>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14:paraId="4F86F5DA" w14:textId="77777777" w:rsidR="00A17871" w:rsidRPr="00A17871" w:rsidRDefault="00A17871" w:rsidP="006A066F">
      <w:pPr>
        <w:pStyle w:val="Default"/>
        <w:rPr>
          <w:rFonts w:asciiTheme="majorBidi" w:hAnsiTheme="majorBidi" w:cstheme="majorBidi"/>
          <w:sz w:val="22"/>
          <w:szCs w:val="22"/>
        </w:rPr>
      </w:pPr>
    </w:p>
    <w:p w14:paraId="5096B98F" w14:textId="42F58F8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i/>
          <w:iCs/>
          <w:sz w:val="22"/>
          <w:szCs w:val="22"/>
        </w:rPr>
        <w:t xml:space="preserve">1. </w:t>
      </w:r>
      <w:r w:rsidRPr="00A17871">
        <w:rPr>
          <w:rFonts w:asciiTheme="majorBidi" w:hAnsiTheme="majorBidi" w:cstheme="majorBidi"/>
          <w:b/>
          <w:bCs/>
          <w:i/>
          <w:iCs/>
          <w:sz w:val="22"/>
          <w:szCs w:val="22"/>
        </w:rPr>
        <w:t xml:space="preserve">Think </w:t>
      </w:r>
      <w:r w:rsidRPr="00A17871">
        <w:rPr>
          <w:rFonts w:asciiTheme="majorBidi" w:hAnsiTheme="majorBidi" w:cstheme="majorBidi"/>
          <w:i/>
          <w:iCs/>
          <w:sz w:val="22"/>
          <w:szCs w:val="22"/>
        </w:rPr>
        <w:t xml:space="preserve">- think clearly, and creatively, analyze, synthesize, </w:t>
      </w:r>
      <w:r w:rsidR="000D3D94" w:rsidRPr="00A17871">
        <w:rPr>
          <w:rFonts w:asciiTheme="majorBidi" w:hAnsiTheme="majorBidi" w:cstheme="majorBidi"/>
          <w:i/>
          <w:iCs/>
          <w:sz w:val="22"/>
          <w:szCs w:val="22"/>
        </w:rPr>
        <w:t>integrate,</w:t>
      </w:r>
      <w:r w:rsidRPr="00A17871">
        <w:rPr>
          <w:rFonts w:asciiTheme="majorBidi" w:hAnsiTheme="majorBidi" w:cstheme="majorBidi"/>
          <w:i/>
          <w:iCs/>
          <w:sz w:val="22"/>
          <w:szCs w:val="22"/>
        </w:rPr>
        <w:t xml:space="preserve"> and evaluate in the many domains of human inquiry </w:t>
      </w:r>
    </w:p>
    <w:p w14:paraId="41598601"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i/>
          <w:iCs/>
          <w:sz w:val="22"/>
          <w:szCs w:val="22"/>
        </w:rPr>
        <w:lastRenderedPageBreak/>
        <w:t xml:space="preserve">2. </w:t>
      </w:r>
      <w:r w:rsidRPr="00A17871">
        <w:rPr>
          <w:rFonts w:asciiTheme="majorBidi" w:hAnsiTheme="majorBidi" w:cstheme="majorBidi"/>
          <w:b/>
          <w:bCs/>
          <w:i/>
          <w:iCs/>
          <w:sz w:val="22"/>
          <w:szCs w:val="22"/>
        </w:rPr>
        <w:t xml:space="preserve">Value </w:t>
      </w:r>
      <w:r w:rsidRPr="00A17871">
        <w:rPr>
          <w:rFonts w:asciiTheme="majorBidi" w:hAnsiTheme="majorBidi" w:cstheme="majorBidi"/>
          <w:i/>
          <w:iCs/>
          <w:sz w:val="22"/>
          <w:szCs w:val="22"/>
        </w:rPr>
        <w:t xml:space="preserve">- make reasoned judgments and responsible commitments </w:t>
      </w:r>
    </w:p>
    <w:p w14:paraId="2276B326"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i/>
          <w:iCs/>
          <w:sz w:val="22"/>
          <w:szCs w:val="22"/>
        </w:rPr>
        <w:t xml:space="preserve">3. </w:t>
      </w:r>
      <w:r w:rsidRPr="00A17871">
        <w:rPr>
          <w:rFonts w:asciiTheme="majorBidi" w:hAnsiTheme="majorBidi" w:cstheme="majorBidi"/>
          <w:b/>
          <w:bCs/>
          <w:i/>
          <w:iCs/>
          <w:sz w:val="22"/>
          <w:szCs w:val="22"/>
        </w:rPr>
        <w:t xml:space="preserve">Communicate </w:t>
      </w:r>
      <w:r w:rsidRPr="00A17871">
        <w:rPr>
          <w:rFonts w:asciiTheme="majorBidi" w:hAnsiTheme="majorBidi" w:cstheme="majorBidi"/>
          <w:i/>
          <w:iCs/>
          <w:sz w:val="22"/>
          <w:szCs w:val="22"/>
        </w:rPr>
        <w:t xml:space="preserve">- communicate with different audiences using varied means </w:t>
      </w:r>
    </w:p>
    <w:p w14:paraId="3EC38A0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i/>
          <w:iCs/>
          <w:sz w:val="22"/>
          <w:szCs w:val="22"/>
        </w:rPr>
        <w:t xml:space="preserve">4. </w:t>
      </w:r>
      <w:r w:rsidRPr="00A17871">
        <w:rPr>
          <w:rFonts w:asciiTheme="majorBidi" w:hAnsiTheme="majorBidi" w:cstheme="majorBidi"/>
          <w:b/>
          <w:bCs/>
          <w:i/>
          <w:iCs/>
          <w:sz w:val="22"/>
          <w:szCs w:val="22"/>
        </w:rPr>
        <w:t xml:space="preserve">Act </w:t>
      </w:r>
      <w:r w:rsidRPr="00A17871">
        <w:rPr>
          <w:rFonts w:asciiTheme="majorBidi" w:hAnsiTheme="majorBidi" w:cstheme="majorBidi"/>
          <w:i/>
          <w:iCs/>
          <w:sz w:val="22"/>
          <w:szCs w:val="22"/>
        </w:rPr>
        <w:t xml:space="preserve">- act purposefully, effectively and responsibly.” </w:t>
      </w:r>
    </w:p>
    <w:p w14:paraId="6E93047C" w14:textId="77777777" w:rsidR="006A066F" w:rsidRDefault="006A066F" w:rsidP="006A066F">
      <w:pPr>
        <w:pStyle w:val="Default"/>
        <w:rPr>
          <w:sz w:val="20"/>
          <w:szCs w:val="20"/>
        </w:rPr>
      </w:pPr>
    </w:p>
    <w:p w14:paraId="191FF000"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ADDITIONAL CLASSROOM INFORMATION </w:t>
      </w:r>
    </w:p>
    <w:p w14:paraId="7946F9A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Security Statement </w:t>
      </w:r>
    </w:p>
    <w:p w14:paraId="7FDEA972" w14:textId="6D326590" w:rsidR="006A066F" w:rsidRDefault="006A066F" w:rsidP="006A066F">
      <w:pPr>
        <w:pStyle w:val="Default"/>
        <w:rPr>
          <w:rFonts w:asciiTheme="majorBidi" w:hAnsiTheme="majorBidi" w:cstheme="majorBidi"/>
          <w:i/>
          <w:iCs/>
          <w:sz w:val="22"/>
          <w:szCs w:val="22"/>
        </w:rPr>
      </w:pPr>
      <w:r w:rsidRPr="00A17871">
        <w:rPr>
          <w:rFonts w:asciiTheme="majorBidi" w:hAnsiTheme="majorBidi" w:cstheme="majorBidi"/>
          <w:i/>
          <w:iCs/>
          <w:sz w:val="22"/>
          <w:szCs w:val="22"/>
        </w:rPr>
        <w:t xml:space="preserve">We want to reassure you that our security officers are here around the clock to ensure the safety and security of the campus community. It is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East Campus Security at 407-582-2000, or by using the yellow emergency call boxes located on light poles in the parking lots and along walkways. </w:t>
      </w:r>
    </w:p>
    <w:p w14:paraId="416F472A" w14:textId="77777777" w:rsidR="00A17871" w:rsidRPr="00A17871" w:rsidRDefault="00A17871" w:rsidP="006A066F">
      <w:pPr>
        <w:pStyle w:val="Default"/>
        <w:rPr>
          <w:rFonts w:asciiTheme="majorBidi" w:hAnsiTheme="majorBidi" w:cstheme="majorBidi"/>
          <w:sz w:val="22"/>
          <w:szCs w:val="22"/>
        </w:rPr>
      </w:pPr>
    </w:p>
    <w:p w14:paraId="1C1778BF"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Faculty/Student Communication </w:t>
      </w:r>
    </w:p>
    <w:p w14:paraId="4B7FF474" w14:textId="7930D6DC"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7871">
        <w:rPr>
          <w:rFonts w:asciiTheme="majorBidi" w:hAnsiTheme="majorBidi" w:cstheme="majorBidi"/>
          <w:sz w:val="22"/>
          <w:szCs w:val="22"/>
        </w:rPr>
        <w:t>Communication will be through e-mail after class hours</w:t>
      </w:r>
      <w:r w:rsidRPr="00A17871">
        <w:rPr>
          <w:rFonts w:asciiTheme="majorBidi" w:hAnsiTheme="majorBidi" w:cstheme="majorBidi"/>
          <w:sz w:val="22"/>
          <w:szCs w:val="22"/>
        </w:rPr>
        <w:t xml:space="preserve">. </w:t>
      </w:r>
    </w:p>
    <w:p w14:paraId="06D1E168" w14:textId="2FEE9BAA"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7871">
        <w:rPr>
          <w:rFonts w:asciiTheme="majorBidi" w:hAnsiTheme="majorBidi" w:cstheme="majorBidi"/>
          <w:sz w:val="22"/>
          <w:szCs w:val="22"/>
        </w:rPr>
        <w:t>A response will be given within 24 hours</w:t>
      </w:r>
      <w:r w:rsidRPr="00A17871">
        <w:rPr>
          <w:rFonts w:asciiTheme="majorBidi" w:hAnsiTheme="majorBidi" w:cstheme="majorBidi"/>
          <w:sz w:val="22"/>
          <w:szCs w:val="22"/>
        </w:rPr>
        <w:t xml:space="preserve">. </w:t>
      </w:r>
    </w:p>
    <w:p w14:paraId="259A23A1" w14:textId="77A7A08F" w:rsidR="006A066F" w:rsidRDefault="006A066F" w:rsidP="00A17871">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7871">
        <w:rPr>
          <w:rFonts w:asciiTheme="majorBidi" w:hAnsiTheme="majorBidi" w:cstheme="majorBidi"/>
          <w:sz w:val="22"/>
          <w:szCs w:val="22"/>
        </w:rPr>
        <w:t>You must check</w:t>
      </w:r>
      <w:r w:rsidRPr="00A17871">
        <w:rPr>
          <w:rFonts w:asciiTheme="majorBidi" w:hAnsiTheme="majorBidi" w:cstheme="majorBidi"/>
          <w:sz w:val="22"/>
          <w:szCs w:val="22"/>
        </w:rPr>
        <w:t xml:space="preserve"> your student email every other day, at least. </w:t>
      </w:r>
    </w:p>
    <w:p w14:paraId="74C77D1A" w14:textId="77777777" w:rsidR="00A17871" w:rsidRPr="00A17871" w:rsidRDefault="00A17871" w:rsidP="00A17871">
      <w:pPr>
        <w:pStyle w:val="Default"/>
        <w:rPr>
          <w:rFonts w:asciiTheme="majorBidi" w:hAnsiTheme="majorBidi" w:cstheme="majorBidi"/>
          <w:sz w:val="22"/>
          <w:szCs w:val="22"/>
        </w:rPr>
      </w:pPr>
    </w:p>
    <w:p w14:paraId="25559B9A"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i/>
          <w:iCs/>
          <w:sz w:val="22"/>
          <w:szCs w:val="22"/>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w:t>
      </w:r>
    </w:p>
    <w:p w14:paraId="2CFD4A61" w14:textId="77777777" w:rsidR="00A17871" w:rsidRDefault="00A17871" w:rsidP="006A066F">
      <w:pPr>
        <w:pStyle w:val="Default"/>
        <w:rPr>
          <w:b/>
          <w:bCs/>
          <w:sz w:val="23"/>
          <w:szCs w:val="23"/>
        </w:rPr>
      </w:pPr>
    </w:p>
    <w:p w14:paraId="603F1AB1" w14:textId="24174D4D"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Academic Honesty Statement </w:t>
      </w:r>
    </w:p>
    <w:p w14:paraId="3330C4A5" w14:textId="77777777" w:rsidR="006A066F" w:rsidRPr="00A17871" w:rsidRDefault="006A066F" w:rsidP="006A066F">
      <w:pPr>
        <w:pStyle w:val="Default"/>
        <w:rPr>
          <w:rFonts w:asciiTheme="majorBidi" w:hAnsiTheme="majorBidi" w:cstheme="majorBidi"/>
          <w:sz w:val="22"/>
          <w:szCs w:val="22"/>
        </w:rPr>
      </w:pPr>
    </w:p>
    <w:p w14:paraId="0DAAAEB7"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Each student is required to follow Valencia policy regarding academic honesty. </w:t>
      </w:r>
    </w:p>
    <w:p w14:paraId="67FD4EC3" w14:textId="23E6095E" w:rsidR="006A066F"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All forms of academic dishonesty (cheating, plagiarism, forgery, misuse) are prohibited as stated in the Student Code of Conduct and will be disciplined or penalized accordingly. All work submitted by students is expected to be the result of each student’s individual thoughts, research, and self-expression unless the assignment specifically states “group project.” </w:t>
      </w:r>
    </w:p>
    <w:p w14:paraId="4B022135" w14:textId="77777777" w:rsidR="00A17871" w:rsidRPr="00A17871" w:rsidRDefault="00A17871" w:rsidP="006A066F">
      <w:pPr>
        <w:pStyle w:val="Default"/>
        <w:rPr>
          <w:rFonts w:asciiTheme="majorBidi" w:hAnsiTheme="majorBidi" w:cstheme="majorBidi"/>
          <w:sz w:val="22"/>
          <w:szCs w:val="22"/>
        </w:rPr>
      </w:pPr>
    </w:p>
    <w:p w14:paraId="7BC37616" w14:textId="7777777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 </w:t>
      </w:r>
    </w:p>
    <w:p w14:paraId="1CD4BD63" w14:textId="77777777" w:rsidR="00A17871" w:rsidRDefault="00A17871" w:rsidP="006A066F">
      <w:pPr>
        <w:pStyle w:val="Default"/>
        <w:rPr>
          <w:rFonts w:asciiTheme="majorBidi" w:hAnsiTheme="majorBidi" w:cstheme="majorBidi"/>
          <w:b/>
          <w:bCs/>
          <w:sz w:val="22"/>
          <w:szCs w:val="22"/>
        </w:rPr>
      </w:pPr>
    </w:p>
    <w:p w14:paraId="149635BD" w14:textId="2BC0C1BA"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Classroom Rules of Student Behavior </w:t>
      </w:r>
    </w:p>
    <w:p w14:paraId="7DA0D4F6" w14:textId="77777777" w:rsidR="00A17871" w:rsidRDefault="006A066F" w:rsidP="006A066F">
      <w:pPr>
        <w:pStyle w:val="Default"/>
        <w:rPr>
          <w:rFonts w:asciiTheme="majorBidi" w:hAnsiTheme="majorBidi" w:cstheme="majorBidi"/>
          <w:b/>
          <w:bCs/>
          <w:sz w:val="22"/>
          <w:szCs w:val="22"/>
        </w:rPr>
      </w:pPr>
      <w:r w:rsidRPr="00A17871">
        <w:rPr>
          <w:rFonts w:asciiTheme="majorBidi" w:hAnsiTheme="majorBidi" w:cstheme="majorBidi"/>
          <w:sz w:val="22"/>
          <w:szCs w:val="22"/>
        </w:rPr>
        <w:t xml:space="preserve">The primary responsibility for managing the classroom environment rests with you, and you will find the Student Code of Conduct in the current Valencia Student Handbook: </w:t>
      </w:r>
      <w:hyperlink r:id="rId7" w:history="1">
        <w:r w:rsidR="00A17871" w:rsidRPr="00D732A1">
          <w:rPr>
            <w:rStyle w:val="Hyperlink"/>
            <w:rFonts w:asciiTheme="majorBidi" w:hAnsiTheme="majorBidi" w:cstheme="majorBidi"/>
            <w:b/>
            <w:bCs/>
            <w:sz w:val="22"/>
            <w:szCs w:val="22"/>
          </w:rPr>
          <w:t>http://valenciacollege.edu/pdf/student-handbook.pdf</w:t>
        </w:r>
      </w:hyperlink>
      <w:r w:rsidR="00A17871">
        <w:rPr>
          <w:rFonts w:asciiTheme="majorBidi" w:hAnsiTheme="majorBidi" w:cstheme="majorBidi"/>
          <w:b/>
          <w:bCs/>
          <w:sz w:val="22"/>
          <w:szCs w:val="22"/>
        </w:rPr>
        <w:t xml:space="preserve"> </w:t>
      </w:r>
      <w:r w:rsidRPr="00A17871">
        <w:rPr>
          <w:rFonts w:asciiTheme="majorBidi" w:hAnsiTheme="majorBidi" w:cstheme="majorBidi"/>
          <w:b/>
          <w:bCs/>
          <w:sz w:val="22"/>
          <w:szCs w:val="22"/>
        </w:rPr>
        <w:t xml:space="preserve"> </w:t>
      </w:r>
    </w:p>
    <w:p w14:paraId="708A7C54" w14:textId="77777777" w:rsidR="00A17871" w:rsidRDefault="00A17871" w:rsidP="006A066F">
      <w:pPr>
        <w:pStyle w:val="Default"/>
        <w:rPr>
          <w:rFonts w:asciiTheme="majorBidi" w:hAnsiTheme="majorBidi" w:cstheme="majorBidi"/>
          <w:sz w:val="22"/>
          <w:szCs w:val="22"/>
        </w:rPr>
      </w:pPr>
    </w:p>
    <w:p w14:paraId="61983DFE" w14:textId="1E16ECE3"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Disciplinary action could include withdrawing a student from class or initiating a disciplinary warning, probation, suspension, expulsion, or other appropriate and authorized actions. </w:t>
      </w:r>
    </w:p>
    <w:p w14:paraId="288F2B2B" w14:textId="58D8897C"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7871">
        <w:rPr>
          <w:rFonts w:asciiTheme="majorBidi" w:hAnsiTheme="majorBidi" w:cstheme="majorBidi"/>
          <w:sz w:val="22"/>
          <w:szCs w:val="22"/>
        </w:rPr>
        <w:t>Any student caught cheating will be immediately referred to the Dean for appropriate disciplinary action</w:t>
      </w:r>
      <w:r w:rsidRPr="00A17871">
        <w:rPr>
          <w:rFonts w:asciiTheme="majorBidi" w:hAnsiTheme="majorBidi" w:cstheme="majorBidi"/>
          <w:sz w:val="22"/>
          <w:szCs w:val="22"/>
        </w:rPr>
        <w:t xml:space="preserve">. </w:t>
      </w:r>
    </w:p>
    <w:p w14:paraId="1777C7B2" w14:textId="1726FECD"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7871">
        <w:rPr>
          <w:rFonts w:asciiTheme="majorBidi" w:hAnsiTheme="majorBidi" w:cstheme="majorBidi"/>
          <w:sz w:val="22"/>
          <w:szCs w:val="22"/>
        </w:rPr>
        <w:t>A</w:t>
      </w:r>
      <w:r w:rsidRPr="00A17871">
        <w:rPr>
          <w:rFonts w:asciiTheme="majorBidi" w:hAnsiTheme="majorBidi" w:cstheme="majorBidi"/>
          <w:sz w:val="22"/>
          <w:szCs w:val="22"/>
        </w:rPr>
        <w:t xml:space="preserve">ny student who engages in any prohibited or unlawful acts that result in the disruption of a class </w:t>
      </w:r>
      <w:r w:rsidR="00A10F94">
        <w:rPr>
          <w:rFonts w:asciiTheme="majorBidi" w:hAnsiTheme="majorBidi" w:cstheme="majorBidi"/>
          <w:sz w:val="22"/>
          <w:szCs w:val="22"/>
        </w:rPr>
        <w:t xml:space="preserve">will be asked </w:t>
      </w:r>
      <w:r w:rsidRPr="00A17871">
        <w:rPr>
          <w:rFonts w:asciiTheme="majorBidi" w:hAnsiTheme="majorBidi" w:cstheme="majorBidi"/>
          <w:sz w:val="22"/>
          <w:szCs w:val="22"/>
        </w:rPr>
        <w:t xml:space="preserve">to leave the class. </w:t>
      </w:r>
    </w:p>
    <w:p w14:paraId="6934BE8B" w14:textId="6691D6B6"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r w:rsidR="00A10F94">
        <w:rPr>
          <w:rFonts w:asciiTheme="majorBidi" w:hAnsiTheme="majorBidi" w:cstheme="majorBidi"/>
          <w:sz w:val="22"/>
          <w:szCs w:val="22"/>
        </w:rPr>
        <w:t>V</w:t>
      </w:r>
      <w:r w:rsidRPr="00A17871">
        <w:rPr>
          <w:rFonts w:asciiTheme="majorBidi" w:hAnsiTheme="majorBidi" w:cstheme="majorBidi"/>
          <w:sz w:val="22"/>
          <w:szCs w:val="22"/>
        </w:rPr>
        <w:t xml:space="preserve">iolations of any classroom or Valencia rules may lead to disciplinary actions up to and including expulsion from Valencia. </w:t>
      </w:r>
    </w:p>
    <w:p w14:paraId="277ED442" w14:textId="77777777" w:rsidR="006A066F" w:rsidRPr="00A17871" w:rsidRDefault="006A066F" w:rsidP="006A066F">
      <w:pPr>
        <w:pStyle w:val="Default"/>
        <w:rPr>
          <w:rFonts w:asciiTheme="majorBidi" w:hAnsiTheme="majorBidi" w:cstheme="majorBidi"/>
          <w:sz w:val="22"/>
          <w:szCs w:val="22"/>
        </w:rPr>
      </w:pPr>
    </w:p>
    <w:p w14:paraId="47A1A1D2" w14:textId="15DD719D"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No Food or Drink in the Lecture </w:t>
      </w:r>
      <w:r w:rsidR="00A10F94">
        <w:rPr>
          <w:rFonts w:asciiTheme="majorBidi" w:hAnsiTheme="majorBidi" w:cstheme="majorBidi"/>
          <w:b/>
          <w:bCs/>
          <w:sz w:val="22"/>
          <w:szCs w:val="22"/>
        </w:rPr>
        <w:t>Room (no exceptions)</w:t>
      </w:r>
    </w:p>
    <w:p w14:paraId="4FB4B9F0" w14:textId="77777777" w:rsidR="00A10F94" w:rsidRDefault="00A10F94" w:rsidP="006A066F">
      <w:pPr>
        <w:pStyle w:val="Default"/>
        <w:rPr>
          <w:rFonts w:asciiTheme="majorBidi" w:hAnsiTheme="majorBidi" w:cstheme="majorBidi"/>
          <w:b/>
          <w:bCs/>
          <w:sz w:val="22"/>
          <w:szCs w:val="22"/>
        </w:rPr>
      </w:pPr>
    </w:p>
    <w:p w14:paraId="00BE50E9" w14:textId="77777777" w:rsidR="000D3D94" w:rsidRDefault="000D3D94" w:rsidP="006A066F">
      <w:pPr>
        <w:pStyle w:val="Default"/>
        <w:rPr>
          <w:rFonts w:asciiTheme="majorBidi" w:hAnsiTheme="majorBidi" w:cstheme="majorBidi"/>
          <w:b/>
          <w:bCs/>
          <w:sz w:val="22"/>
          <w:szCs w:val="22"/>
        </w:rPr>
      </w:pPr>
    </w:p>
    <w:p w14:paraId="406967A9" w14:textId="490FDDD7"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lastRenderedPageBreak/>
        <w:t xml:space="preserve">Policies Specific to </w:t>
      </w:r>
      <w:r w:rsidR="00A10F94">
        <w:rPr>
          <w:rFonts w:asciiTheme="majorBidi" w:hAnsiTheme="majorBidi" w:cstheme="majorBidi"/>
          <w:b/>
          <w:bCs/>
          <w:sz w:val="22"/>
          <w:szCs w:val="22"/>
        </w:rPr>
        <w:t>our</w:t>
      </w:r>
      <w:r w:rsidRPr="00A17871">
        <w:rPr>
          <w:rFonts w:asciiTheme="majorBidi" w:hAnsiTheme="majorBidi" w:cstheme="majorBidi"/>
          <w:b/>
          <w:bCs/>
          <w:sz w:val="22"/>
          <w:szCs w:val="22"/>
        </w:rPr>
        <w:t xml:space="preserve"> Class</w:t>
      </w:r>
      <w:r w:rsidR="00A10F94">
        <w:rPr>
          <w:rFonts w:asciiTheme="majorBidi" w:hAnsiTheme="majorBidi" w:cstheme="majorBidi"/>
          <w:b/>
          <w:bCs/>
          <w:sz w:val="22"/>
          <w:szCs w:val="22"/>
        </w:rPr>
        <w:t>room</w:t>
      </w:r>
      <w:r w:rsidRPr="00A17871">
        <w:rPr>
          <w:rFonts w:asciiTheme="majorBidi" w:hAnsiTheme="majorBidi" w:cstheme="majorBidi"/>
          <w:b/>
          <w:bCs/>
          <w:sz w:val="22"/>
          <w:szCs w:val="22"/>
        </w:rPr>
        <w:t xml:space="preserve"> </w:t>
      </w:r>
    </w:p>
    <w:p w14:paraId="5F28914D" w14:textId="77777777" w:rsidR="00A10F94" w:rsidRDefault="00A10F94" w:rsidP="006A066F">
      <w:pPr>
        <w:pStyle w:val="Default"/>
        <w:rPr>
          <w:rFonts w:asciiTheme="majorBidi" w:hAnsiTheme="majorBidi" w:cstheme="majorBidi"/>
          <w:sz w:val="22"/>
          <w:szCs w:val="22"/>
        </w:rPr>
      </w:pPr>
      <w:r w:rsidRPr="00A17871">
        <w:rPr>
          <w:rFonts w:asciiTheme="majorBidi" w:hAnsiTheme="majorBidi" w:cstheme="majorBidi"/>
          <w:sz w:val="22"/>
          <w:szCs w:val="22"/>
        </w:rPr>
        <w:t>T</w:t>
      </w:r>
      <w:r w:rsidR="006A066F" w:rsidRPr="00A17871">
        <w:rPr>
          <w:rFonts w:asciiTheme="majorBidi" w:hAnsiTheme="majorBidi" w:cstheme="majorBidi"/>
          <w:sz w:val="22"/>
          <w:szCs w:val="22"/>
        </w:rPr>
        <w:t>he use of electronic devices such as cell phones</w:t>
      </w:r>
      <w:r>
        <w:rPr>
          <w:rFonts w:asciiTheme="majorBidi" w:hAnsiTheme="majorBidi" w:cstheme="majorBidi"/>
          <w:sz w:val="22"/>
          <w:szCs w:val="22"/>
        </w:rPr>
        <w:t xml:space="preserve"> is not allowed unless instructed to do so as it is disruptive to the instructional environment of the class.</w:t>
      </w:r>
    </w:p>
    <w:p w14:paraId="2620E12B" w14:textId="77777777" w:rsidR="00A10F94" w:rsidRDefault="00A10F94" w:rsidP="006A066F">
      <w:pPr>
        <w:pStyle w:val="Default"/>
        <w:rPr>
          <w:rFonts w:asciiTheme="majorBidi" w:hAnsiTheme="majorBidi" w:cstheme="majorBidi"/>
          <w:sz w:val="22"/>
          <w:szCs w:val="22"/>
        </w:rPr>
      </w:pPr>
      <w:r>
        <w:rPr>
          <w:rFonts w:asciiTheme="majorBidi" w:hAnsiTheme="majorBidi" w:cstheme="majorBidi"/>
          <w:sz w:val="22"/>
          <w:szCs w:val="22"/>
        </w:rPr>
        <w:t>Students may take a call outside the classroom if necessary.</w:t>
      </w:r>
    </w:p>
    <w:p w14:paraId="5AB39E40" w14:textId="61900E19" w:rsidR="0019775D" w:rsidRPr="000D3D94" w:rsidRDefault="006A066F" w:rsidP="000D3D94">
      <w:pPr>
        <w:pStyle w:val="Default"/>
        <w:rPr>
          <w:rFonts w:asciiTheme="majorBidi" w:hAnsiTheme="majorBidi" w:cstheme="majorBidi"/>
          <w:sz w:val="22"/>
          <w:szCs w:val="22"/>
        </w:rPr>
      </w:pPr>
      <w:r w:rsidRPr="00A17871">
        <w:rPr>
          <w:rFonts w:asciiTheme="majorBidi" w:hAnsiTheme="majorBidi" w:cstheme="majorBidi"/>
          <w:sz w:val="22"/>
          <w:szCs w:val="22"/>
        </w:rPr>
        <w:t xml:space="preserve"> </w:t>
      </w:r>
    </w:p>
    <w:p w14:paraId="5CB766C4" w14:textId="65C1E679" w:rsidR="006A066F" w:rsidRPr="00A17871" w:rsidRDefault="006A066F" w:rsidP="006A066F">
      <w:pPr>
        <w:pStyle w:val="Default"/>
        <w:rPr>
          <w:rFonts w:asciiTheme="majorBidi" w:hAnsiTheme="majorBidi" w:cstheme="majorBidi"/>
          <w:sz w:val="22"/>
          <w:szCs w:val="22"/>
        </w:rPr>
      </w:pPr>
      <w:r w:rsidRPr="00A17871">
        <w:rPr>
          <w:rFonts w:asciiTheme="majorBidi" w:hAnsiTheme="majorBidi" w:cstheme="majorBidi"/>
          <w:b/>
          <w:bCs/>
          <w:sz w:val="22"/>
          <w:szCs w:val="22"/>
        </w:rPr>
        <w:t xml:space="preserve">Alternative Arrangements for Pregnant Students </w:t>
      </w:r>
    </w:p>
    <w:p w14:paraId="02EE4672" w14:textId="0E2CA726" w:rsidR="006A066F" w:rsidRDefault="006A066F" w:rsidP="006A066F">
      <w:pPr>
        <w:pStyle w:val="Default"/>
        <w:rPr>
          <w:rFonts w:asciiTheme="majorBidi" w:hAnsiTheme="majorBidi" w:cstheme="majorBidi"/>
          <w:sz w:val="22"/>
          <w:szCs w:val="22"/>
        </w:rPr>
      </w:pPr>
      <w:r w:rsidRPr="00A17871">
        <w:rPr>
          <w:rFonts w:asciiTheme="majorBidi" w:hAnsiTheme="majorBidi" w:cstheme="majorBidi"/>
          <w:sz w:val="22"/>
          <w:szCs w:val="22"/>
        </w:rPr>
        <w:t xml:space="preserve">The laboratory environment often times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rkane8@valenciacollege.edu, regarding requests for alternative arrangements relating to pregnancy. </w:t>
      </w:r>
    </w:p>
    <w:p w14:paraId="62151C91" w14:textId="5EF5D69E" w:rsidR="00A10F94" w:rsidRDefault="00A10F94" w:rsidP="006A066F">
      <w:pPr>
        <w:pStyle w:val="Default"/>
        <w:rPr>
          <w:rFonts w:asciiTheme="majorBidi" w:hAnsiTheme="majorBidi" w:cstheme="majorBidi"/>
          <w:sz w:val="22"/>
          <w:szCs w:val="22"/>
        </w:rPr>
      </w:pPr>
    </w:p>
    <w:p w14:paraId="1837537A" w14:textId="1D8A2E43" w:rsidR="00A10F94" w:rsidRDefault="00A10F94" w:rsidP="006A066F">
      <w:pPr>
        <w:pStyle w:val="Default"/>
        <w:rPr>
          <w:rFonts w:asciiTheme="majorBidi" w:hAnsiTheme="majorBidi" w:cstheme="majorBidi"/>
          <w:sz w:val="22"/>
          <w:szCs w:val="22"/>
        </w:rPr>
      </w:pPr>
    </w:p>
    <w:p w14:paraId="3B6EDE4F" w14:textId="1A9DC7A0" w:rsidR="00A10F94" w:rsidRPr="00A10F94" w:rsidRDefault="00A10F94" w:rsidP="00A10F94">
      <w:pPr>
        <w:pStyle w:val="Default"/>
        <w:pageBreakBefore/>
        <w:rPr>
          <w:rFonts w:asciiTheme="majorBidi" w:hAnsiTheme="majorBidi" w:cstheme="majorBidi"/>
          <w:sz w:val="22"/>
          <w:szCs w:val="22"/>
        </w:rPr>
      </w:pPr>
      <w:r w:rsidRPr="00A10F94">
        <w:rPr>
          <w:rFonts w:asciiTheme="majorBidi" w:hAnsiTheme="majorBidi" w:cstheme="majorBidi"/>
          <w:b/>
          <w:bCs/>
          <w:sz w:val="22"/>
          <w:szCs w:val="22"/>
        </w:rPr>
        <w:lastRenderedPageBreak/>
        <w:t>Stude</w:t>
      </w:r>
      <w:bookmarkStart w:id="0" w:name="_GoBack"/>
      <w:bookmarkEnd w:id="0"/>
      <w:r w:rsidRPr="00A10F94">
        <w:rPr>
          <w:rFonts w:asciiTheme="majorBidi" w:hAnsiTheme="majorBidi" w:cstheme="majorBidi"/>
          <w:b/>
          <w:bCs/>
          <w:sz w:val="22"/>
          <w:szCs w:val="22"/>
        </w:rPr>
        <w:t xml:space="preserve">nt Feedback on Instruction (SFI) </w:t>
      </w:r>
    </w:p>
    <w:p w14:paraId="27536381" w14:textId="4347653F"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 </w:t>
      </w:r>
    </w:p>
    <w:p w14:paraId="451D076E" w14:textId="6041210B" w:rsidR="00A10F94" w:rsidRPr="00A10F94" w:rsidRDefault="000D3D94" w:rsidP="00A10F94">
      <w:pPr>
        <w:pStyle w:val="Default"/>
        <w:rPr>
          <w:rFonts w:asciiTheme="majorBidi" w:hAnsiTheme="majorBidi" w:cstheme="majorBidi"/>
          <w:b/>
          <w:bCs/>
          <w:sz w:val="22"/>
          <w:szCs w:val="22"/>
        </w:rPr>
      </w:pPr>
      <w:hyperlink r:id="rId8" w:history="1">
        <w:r w:rsidR="00A10F94" w:rsidRPr="00A10F94">
          <w:rPr>
            <w:rStyle w:val="Hyperlink"/>
            <w:rFonts w:asciiTheme="majorBidi" w:hAnsiTheme="majorBidi" w:cstheme="majorBidi"/>
            <w:b/>
            <w:bCs/>
            <w:sz w:val="22"/>
            <w:szCs w:val="22"/>
          </w:rPr>
          <w:t>http://valenciacollege.edu/academic-affairs/institutional-effectiveness-planning/institutional-assessment/saicc/SFIFrequentlyAskedQuestions.cfm</w:t>
        </w:r>
      </w:hyperlink>
      <w:r w:rsidR="00A10F94" w:rsidRPr="00A10F94">
        <w:rPr>
          <w:rFonts w:asciiTheme="majorBidi" w:hAnsiTheme="majorBidi" w:cstheme="majorBidi"/>
          <w:b/>
          <w:bCs/>
          <w:sz w:val="22"/>
          <w:szCs w:val="22"/>
        </w:rPr>
        <w:t xml:space="preserve">  </w:t>
      </w:r>
    </w:p>
    <w:p w14:paraId="3D9D933D" w14:textId="77777777" w:rsidR="00A10F94" w:rsidRPr="00A10F94" w:rsidRDefault="00A10F94" w:rsidP="00A10F94">
      <w:pPr>
        <w:pStyle w:val="Default"/>
        <w:rPr>
          <w:rFonts w:asciiTheme="majorBidi" w:hAnsiTheme="majorBidi" w:cstheme="majorBidi"/>
          <w:sz w:val="22"/>
          <w:szCs w:val="22"/>
        </w:rPr>
      </w:pPr>
    </w:p>
    <w:p w14:paraId="05B2F050" w14:textId="580C05A3"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b/>
          <w:bCs/>
          <w:sz w:val="22"/>
          <w:szCs w:val="22"/>
        </w:rPr>
        <w:t xml:space="preserve">BayCare Behavioral Health’s Student Assistance Program </w:t>
      </w:r>
    </w:p>
    <w:p w14:paraId="3CB9EF60"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Include this statement, which is useful to students in need of private counseling: </w:t>
      </w:r>
    </w:p>
    <w:p w14:paraId="44210633" w14:textId="5A5C769E"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w:t>
      </w:r>
      <w:r w:rsidRPr="00A10F94">
        <w:rPr>
          <w:rFonts w:asciiTheme="majorBidi" w:hAnsiTheme="majorBidi" w:cstheme="majorBidi"/>
          <w:i/>
          <w:iCs/>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A10F94">
        <w:rPr>
          <w:rFonts w:asciiTheme="majorBidi" w:hAnsiTheme="majorBidi" w:cstheme="majorBidi"/>
          <w:b/>
          <w:bCs/>
          <w:i/>
          <w:iCs/>
          <w:sz w:val="22"/>
          <w:szCs w:val="22"/>
        </w:rPr>
        <w:t xml:space="preserve">BayCare Behavioral Health’s confidential student assistance program </w:t>
      </w:r>
      <w:r w:rsidRPr="00A10F94">
        <w:rPr>
          <w:rFonts w:asciiTheme="majorBidi" w:hAnsiTheme="majorBidi" w:cstheme="majorBidi"/>
          <w:i/>
          <w:iCs/>
          <w:sz w:val="22"/>
          <w:szCs w:val="22"/>
        </w:rPr>
        <w:t xml:space="preserve">phone counseling services by calling </w:t>
      </w:r>
      <w:r w:rsidRPr="00A10F94">
        <w:rPr>
          <w:rFonts w:asciiTheme="majorBidi" w:hAnsiTheme="majorBidi" w:cstheme="majorBidi"/>
          <w:b/>
          <w:bCs/>
          <w:i/>
          <w:iCs/>
          <w:sz w:val="22"/>
          <w:szCs w:val="22"/>
        </w:rPr>
        <w:t>(800) 878-5470</w:t>
      </w:r>
      <w:r w:rsidRPr="00A10F94">
        <w:rPr>
          <w:rFonts w:asciiTheme="majorBidi" w:hAnsiTheme="majorBidi" w:cstheme="majorBidi"/>
          <w:i/>
          <w:iCs/>
          <w:sz w:val="22"/>
          <w:szCs w:val="22"/>
        </w:rPr>
        <w:t xml:space="preserve">. Three free confidential face-to-face counseling sessions are also available to students.” </w:t>
      </w:r>
    </w:p>
    <w:p w14:paraId="6DF1021B" w14:textId="77777777" w:rsid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Also, students may need to contact the Victim Service Center’s Sexual Assault Hotline at 407-497-6701 or at </w:t>
      </w:r>
      <w:hyperlink r:id="rId9" w:history="1">
        <w:r w:rsidRPr="00D732A1">
          <w:rPr>
            <w:rStyle w:val="Hyperlink"/>
            <w:rFonts w:asciiTheme="majorBidi" w:hAnsiTheme="majorBidi" w:cstheme="majorBidi"/>
            <w:sz w:val="22"/>
            <w:szCs w:val="22"/>
          </w:rPr>
          <w:t>http://www.victimservicecenter.com/</w:t>
        </w:r>
      </w:hyperlink>
      <w:r>
        <w:rPr>
          <w:rFonts w:asciiTheme="majorBidi" w:hAnsiTheme="majorBidi" w:cstheme="majorBidi"/>
          <w:sz w:val="22"/>
          <w:szCs w:val="22"/>
        </w:rPr>
        <w:t xml:space="preserve"> </w:t>
      </w:r>
    </w:p>
    <w:p w14:paraId="41F7A194" w14:textId="2C23A155"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 </w:t>
      </w:r>
    </w:p>
    <w:p w14:paraId="53FE7671"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b/>
          <w:bCs/>
          <w:sz w:val="22"/>
          <w:szCs w:val="22"/>
        </w:rPr>
        <w:t xml:space="preserve">Students with Disabilities Information: </w:t>
      </w:r>
    </w:p>
    <w:p w14:paraId="6412B86C"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Include in each syllabus the following statement informing students that they must request accommodations through the proper channels in a timely manner. </w:t>
      </w:r>
    </w:p>
    <w:p w14:paraId="3D39EC3D"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 Read your statement aloud when reviewing the syllabus with the class. </w:t>
      </w:r>
    </w:p>
    <w:p w14:paraId="7228B44D"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 Demonstrate to students that Valencia is sensitive to and concerned about meeting the needs of all students. </w:t>
      </w:r>
    </w:p>
    <w:p w14:paraId="1E99ED81"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 Encourage students to make their accommodation needs known to you early in the semester. </w:t>
      </w:r>
    </w:p>
    <w:p w14:paraId="12392756"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sz w:val="22"/>
          <w:szCs w:val="22"/>
        </w:rPr>
        <w:t xml:space="preserve">- Here is the statement: </w:t>
      </w:r>
    </w:p>
    <w:p w14:paraId="35A6CDEF" w14:textId="77777777" w:rsidR="00A10F94" w:rsidRPr="00A10F94" w:rsidRDefault="00A10F94" w:rsidP="00A10F94">
      <w:pPr>
        <w:pStyle w:val="Default"/>
        <w:rPr>
          <w:rFonts w:asciiTheme="majorBidi" w:hAnsiTheme="majorBidi" w:cstheme="majorBidi"/>
          <w:sz w:val="22"/>
          <w:szCs w:val="22"/>
        </w:rPr>
      </w:pPr>
    </w:p>
    <w:p w14:paraId="5B370C6F"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i/>
          <w:iCs/>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t>
      </w:r>
    </w:p>
    <w:p w14:paraId="69E4EA85"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i/>
          <w:iCs/>
          <w:sz w:val="22"/>
          <w:szCs w:val="22"/>
        </w:rPr>
        <w:t xml:space="preserve">East Campus Building 5, Rm. 216 Phone: 407-582-2229 Fax: 407-582-8908 </w:t>
      </w:r>
    </w:p>
    <w:p w14:paraId="0E05D540" w14:textId="77777777" w:rsidR="00A10F94" w:rsidRPr="00A10F94" w:rsidRDefault="00A10F94" w:rsidP="00A10F94">
      <w:pPr>
        <w:pStyle w:val="Default"/>
        <w:rPr>
          <w:rFonts w:asciiTheme="majorBidi" w:hAnsiTheme="majorBidi" w:cstheme="majorBidi"/>
          <w:sz w:val="22"/>
          <w:szCs w:val="22"/>
        </w:rPr>
      </w:pPr>
      <w:r w:rsidRPr="00A10F94">
        <w:rPr>
          <w:rFonts w:asciiTheme="majorBidi" w:hAnsiTheme="majorBidi" w:cstheme="majorBidi"/>
          <w:i/>
          <w:iCs/>
          <w:sz w:val="22"/>
          <w:szCs w:val="22"/>
        </w:rPr>
        <w:t xml:space="preserve">Email: osdeast@valenciacollege.edu </w:t>
      </w:r>
    </w:p>
    <w:p w14:paraId="463063C5" w14:textId="77777777" w:rsidR="00A10F94" w:rsidRPr="00533214" w:rsidRDefault="00A10F94" w:rsidP="006A066F">
      <w:pPr>
        <w:pStyle w:val="Default"/>
        <w:rPr>
          <w:rFonts w:asciiTheme="majorBidi" w:hAnsiTheme="majorBidi" w:cstheme="majorBidi"/>
          <w:b/>
          <w:bCs/>
          <w:sz w:val="22"/>
          <w:szCs w:val="22"/>
        </w:rPr>
      </w:pPr>
    </w:p>
    <w:p w14:paraId="70FA2F73" w14:textId="16794A9F"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b/>
          <w:bCs/>
          <w:sz w:val="22"/>
          <w:szCs w:val="22"/>
        </w:rPr>
        <w:t xml:space="preserve">Disclaimer </w:t>
      </w:r>
    </w:p>
    <w:p w14:paraId="6035F5FD" w14:textId="72F804BF"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“The course outline and syllabus are subject to change as needed; changes will be announced in class (or state how you will contact students with this information, such as by using ATLAS email, Canvas, etc.) in a timely manner, when necessary. Your continued participation in this course after the drop-add deadline period constitutes an agreement with and an acceptance of the conditions presented in this syllabus.” </w:t>
      </w:r>
    </w:p>
    <w:p w14:paraId="02745AA4" w14:textId="77777777" w:rsidR="00A10F94" w:rsidRPr="00533214" w:rsidRDefault="00A10F94" w:rsidP="006A066F">
      <w:pPr>
        <w:pStyle w:val="Default"/>
        <w:rPr>
          <w:rFonts w:asciiTheme="majorBidi" w:hAnsiTheme="majorBidi" w:cstheme="majorBidi"/>
          <w:b/>
          <w:bCs/>
          <w:sz w:val="22"/>
          <w:szCs w:val="22"/>
        </w:rPr>
      </w:pPr>
    </w:p>
    <w:p w14:paraId="112AC7AD" w14:textId="2FDB12FE"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b/>
          <w:bCs/>
          <w:sz w:val="22"/>
          <w:szCs w:val="22"/>
        </w:rPr>
        <w:t xml:space="preserve">Weather Emergencies </w:t>
      </w:r>
    </w:p>
    <w:p w14:paraId="07C9BFF8" w14:textId="77777777" w:rsidR="00A10F94"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In the case of weather emergencies, you can find out about school closings by signing up to update your information for Valencia Alerts.</w:t>
      </w:r>
    </w:p>
    <w:p w14:paraId="76355327" w14:textId="77777777" w:rsidR="00A10F94" w:rsidRPr="00533214" w:rsidRDefault="00A10F94" w:rsidP="006A066F">
      <w:pPr>
        <w:pStyle w:val="Default"/>
        <w:rPr>
          <w:rFonts w:asciiTheme="majorBidi" w:hAnsiTheme="majorBidi" w:cstheme="majorBidi"/>
          <w:sz w:val="22"/>
          <w:szCs w:val="22"/>
        </w:rPr>
      </w:pPr>
    </w:p>
    <w:p w14:paraId="3BA4E95C" w14:textId="4A3D53CA" w:rsidR="006A066F" w:rsidRPr="00533214" w:rsidRDefault="006A066F" w:rsidP="00A10F94">
      <w:pPr>
        <w:pStyle w:val="Default"/>
        <w:rPr>
          <w:rFonts w:asciiTheme="majorBidi" w:hAnsiTheme="majorBidi" w:cstheme="majorBidi"/>
          <w:sz w:val="22"/>
          <w:szCs w:val="22"/>
        </w:rPr>
      </w:pPr>
      <w:r w:rsidRPr="00533214">
        <w:rPr>
          <w:rFonts w:asciiTheme="majorBidi" w:hAnsiTheme="majorBidi" w:cstheme="majorBidi"/>
          <w:b/>
          <w:bCs/>
          <w:sz w:val="22"/>
          <w:szCs w:val="22"/>
        </w:rPr>
        <w:t xml:space="preserve">College Policies, </w:t>
      </w:r>
      <w:r w:rsidR="00533214" w:rsidRPr="00533214">
        <w:rPr>
          <w:rFonts w:asciiTheme="majorBidi" w:hAnsiTheme="majorBidi" w:cstheme="majorBidi"/>
          <w:b/>
          <w:bCs/>
          <w:sz w:val="22"/>
          <w:szCs w:val="22"/>
        </w:rPr>
        <w:t>Procedures,</w:t>
      </w:r>
      <w:r w:rsidRPr="00533214">
        <w:rPr>
          <w:rFonts w:asciiTheme="majorBidi" w:hAnsiTheme="majorBidi" w:cstheme="majorBidi"/>
          <w:b/>
          <w:bCs/>
          <w:sz w:val="22"/>
          <w:szCs w:val="22"/>
        </w:rPr>
        <w:t xml:space="preserve"> and other References </w:t>
      </w:r>
    </w:p>
    <w:p w14:paraId="40994B42"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●A full description of all College policies can be found in the College Catalog at </w:t>
      </w:r>
    </w:p>
    <w:p w14:paraId="53E8FED6" w14:textId="1DCB811D" w:rsidR="006A066F" w:rsidRPr="00533214" w:rsidRDefault="000D3D94" w:rsidP="006A066F">
      <w:pPr>
        <w:pStyle w:val="Default"/>
        <w:rPr>
          <w:rFonts w:asciiTheme="majorBidi" w:hAnsiTheme="majorBidi" w:cstheme="majorBidi"/>
          <w:sz w:val="22"/>
          <w:szCs w:val="22"/>
        </w:rPr>
      </w:pPr>
      <w:hyperlink r:id="rId10" w:history="1">
        <w:r w:rsidR="00A10F94" w:rsidRPr="00533214">
          <w:rPr>
            <w:rStyle w:val="Hyperlink"/>
            <w:rFonts w:asciiTheme="majorBidi" w:hAnsiTheme="majorBidi" w:cstheme="majorBidi"/>
            <w:sz w:val="22"/>
            <w:szCs w:val="22"/>
          </w:rPr>
          <w:t>http://www.valenciacollege.edu/catalog/</w:t>
        </w:r>
      </w:hyperlink>
      <w:r w:rsidR="00A10F94" w:rsidRPr="00533214">
        <w:rPr>
          <w:rFonts w:asciiTheme="majorBidi" w:hAnsiTheme="majorBidi" w:cstheme="majorBidi"/>
          <w:sz w:val="22"/>
          <w:szCs w:val="22"/>
        </w:rPr>
        <w:t xml:space="preserve"> </w:t>
      </w:r>
      <w:r w:rsidR="006A066F" w:rsidRPr="00533214">
        <w:rPr>
          <w:rFonts w:asciiTheme="majorBidi" w:hAnsiTheme="majorBidi" w:cstheme="majorBidi"/>
          <w:sz w:val="22"/>
          <w:szCs w:val="22"/>
        </w:rPr>
        <w:t xml:space="preserve"> </w:t>
      </w:r>
    </w:p>
    <w:p w14:paraId="2C854C1B"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●Information about maintaining satisfactory academic progress can be found at </w:t>
      </w:r>
    </w:p>
    <w:p w14:paraId="10C58506" w14:textId="403D1A4E" w:rsidR="006A066F" w:rsidRPr="00533214" w:rsidRDefault="000D3D94" w:rsidP="006A066F">
      <w:pPr>
        <w:pStyle w:val="Default"/>
        <w:rPr>
          <w:rFonts w:asciiTheme="majorBidi" w:hAnsiTheme="majorBidi" w:cstheme="majorBidi"/>
          <w:sz w:val="22"/>
          <w:szCs w:val="22"/>
        </w:rPr>
      </w:pPr>
      <w:hyperlink r:id="rId11" w:history="1">
        <w:r w:rsidR="00A10F94" w:rsidRPr="00533214">
          <w:rPr>
            <w:rStyle w:val="Hyperlink"/>
            <w:rFonts w:asciiTheme="majorBidi" w:hAnsiTheme="majorBidi" w:cstheme="majorBidi"/>
            <w:sz w:val="22"/>
            <w:szCs w:val="22"/>
          </w:rPr>
          <w:t>http://valenciacollege.edu/finaid/satisfactory_progress.cfm</w:t>
        </w:r>
      </w:hyperlink>
      <w:r w:rsidR="00A10F94" w:rsidRPr="00533214">
        <w:rPr>
          <w:rFonts w:asciiTheme="majorBidi" w:hAnsiTheme="majorBidi" w:cstheme="majorBidi"/>
          <w:sz w:val="22"/>
          <w:szCs w:val="22"/>
        </w:rPr>
        <w:t xml:space="preserve"> </w:t>
      </w:r>
    </w:p>
    <w:p w14:paraId="048CE929" w14:textId="0BB6BA3C" w:rsidR="006A066F" w:rsidRPr="00533214" w:rsidRDefault="006A066F" w:rsidP="006A066F">
      <w:pPr>
        <w:pStyle w:val="Default"/>
        <w:pageBreakBefore/>
        <w:rPr>
          <w:rFonts w:asciiTheme="majorBidi" w:hAnsiTheme="majorBidi" w:cstheme="majorBidi"/>
          <w:sz w:val="22"/>
          <w:szCs w:val="22"/>
        </w:rPr>
      </w:pPr>
    </w:p>
    <w:p w14:paraId="2CD9834B"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●The Student Handbook can be found at </w:t>
      </w:r>
    </w:p>
    <w:p w14:paraId="2F8E8CF8" w14:textId="678F4010" w:rsidR="006A066F" w:rsidRPr="00533214" w:rsidRDefault="000D3D94" w:rsidP="006A066F">
      <w:pPr>
        <w:pStyle w:val="Default"/>
        <w:rPr>
          <w:rFonts w:asciiTheme="majorBidi" w:hAnsiTheme="majorBidi" w:cstheme="majorBidi"/>
          <w:sz w:val="22"/>
          <w:szCs w:val="22"/>
        </w:rPr>
      </w:pPr>
      <w:hyperlink r:id="rId12" w:history="1">
        <w:r w:rsidR="00533214" w:rsidRPr="00533214">
          <w:rPr>
            <w:rStyle w:val="Hyperlink"/>
            <w:rFonts w:asciiTheme="majorBidi" w:hAnsiTheme="majorBidi" w:cstheme="majorBidi"/>
            <w:sz w:val="22"/>
            <w:szCs w:val="22"/>
          </w:rPr>
          <w:t>http://valenciacollege.edu/pdf/student-handbook.pdf</w:t>
        </w:r>
      </w:hyperlink>
      <w:r w:rsidR="00533214" w:rsidRPr="00533214">
        <w:rPr>
          <w:rFonts w:asciiTheme="majorBidi" w:hAnsiTheme="majorBidi" w:cstheme="majorBidi"/>
          <w:sz w:val="22"/>
          <w:szCs w:val="22"/>
        </w:rPr>
        <w:t xml:space="preserve"> </w:t>
      </w:r>
    </w:p>
    <w:p w14:paraId="0AC2CCD4"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●The Policy Manual can be found at </w:t>
      </w:r>
    </w:p>
    <w:p w14:paraId="6E38A679" w14:textId="48845C4C" w:rsidR="006A066F" w:rsidRPr="00533214" w:rsidRDefault="000D3D94" w:rsidP="006A066F">
      <w:pPr>
        <w:pStyle w:val="Default"/>
        <w:rPr>
          <w:rFonts w:asciiTheme="majorBidi" w:hAnsiTheme="majorBidi" w:cstheme="majorBidi"/>
          <w:sz w:val="22"/>
          <w:szCs w:val="22"/>
        </w:rPr>
      </w:pPr>
      <w:hyperlink r:id="rId13" w:history="1">
        <w:r w:rsidR="00533214" w:rsidRPr="00D732A1">
          <w:rPr>
            <w:rStyle w:val="Hyperlink"/>
            <w:rFonts w:asciiTheme="majorBidi" w:hAnsiTheme="majorBidi" w:cstheme="majorBidi"/>
            <w:sz w:val="22"/>
            <w:szCs w:val="22"/>
          </w:rPr>
          <w:t>http://valenciacollege.edu/generalcounsel</w:t>
        </w:r>
      </w:hyperlink>
      <w:r w:rsidR="00533214">
        <w:rPr>
          <w:rFonts w:asciiTheme="majorBidi" w:hAnsiTheme="majorBidi" w:cstheme="majorBidi"/>
          <w:sz w:val="22"/>
          <w:szCs w:val="22"/>
        </w:rPr>
        <w:t xml:space="preserve"> </w:t>
      </w:r>
      <w:r w:rsidR="006A066F" w:rsidRPr="00533214">
        <w:rPr>
          <w:rFonts w:asciiTheme="majorBidi" w:hAnsiTheme="majorBidi" w:cstheme="majorBidi"/>
          <w:sz w:val="22"/>
          <w:szCs w:val="22"/>
        </w:rPr>
        <w:t xml:space="preserve"> </w:t>
      </w:r>
    </w:p>
    <w:p w14:paraId="0E575869"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●The college calendar can be found at </w:t>
      </w:r>
    </w:p>
    <w:p w14:paraId="47E76FB6" w14:textId="2207E2DA" w:rsidR="006A066F" w:rsidRPr="00533214" w:rsidRDefault="000D3D94" w:rsidP="006A066F">
      <w:pPr>
        <w:pStyle w:val="Default"/>
        <w:rPr>
          <w:rFonts w:asciiTheme="majorBidi" w:hAnsiTheme="majorBidi" w:cstheme="majorBidi"/>
          <w:sz w:val="22"/>
          <w:szCs w:val="22"/>
        </w:rPr>
      </w:pPr>
      <w:hyperlink r:id="rId14" w:history="1">
        <w:r w:rsidR="00533214" w:rsidRPr="00D732A1">
          <w:rPr>
            <w:rStyle w:val="Hyperlink"/>
            <w:rFonts w:asciiTheme="majorBidi" w:hAnsiTheme="majorBidi" w:cstheme="majorBidi"/>
            <w:sz w:val="22"/>
            <w:szCs w:val="22"/>
          </w:rPr>
          <w:t>http://valenciacollege.edu/calendar</w:t>
        </w:r>
      </w:hyperlink>
      <w:r w:rsidR="00533214">
        <w:rPr>
          <w:rFonts w:asciiTheme="majorBidi" w:hAnsiTheme="majorBidi" w:cstheme="majorBidi"/>
          <w:sz w:val="22"/>
          <w:szCs w:val="22"/>
        </w:rPr>
        <w:t xml:space="preserve"> </w:t>
      </w:r>
      <w:r w:rsidR="006A066F" w:rsidRPr="00533214">
        <w:rPr>
          <w:rFonts w:asciiTheme="majorBidi" w:hAnsiTheme="majorBidi" w:cstheme="majorBidi"/>
          <w:sz w:val="22"/>
          <w:szCs w:val="22"/>
        </w:rPr>
        <w:t xml:space="preserve"> </w:t>
      </w:r>
    </w:p>
    <w:p w14:paraId="14B58278" w14:textId="183B268A"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●Information about the Office for Students with Disabilities can be found at </w:t>
      </w:r>
      <w:hyperlink r:id="rId15" w:history="1">
        <w:r w:rsidR="00533214" w:rsidRPr="00D732A1">
          <w:rPr>
            <w:rStyle w:val="Hyperlink"/>
            <w:rFonts w:asciiTheme="majorBidi" w:hAnsiTheme="majorBidi" w:cstheme="majorBidi"/>
            <w:sz w:val="22"/>
            <w:szCs w:val="22"/>
          </w:rPr>
          <w:t>http://valenciacollege.edu/osd/CurrentStudents.cfm</w:t>
        </w:r>
      </w:hyperlink>
      <w:r w:rsidR="00533214">
        <w:rPr>
          <w:rFonts w:asciiTheme="majorBidi" w:hAnsiTheme="majorBidi" w:cstheme="majorBidi"/>
          <w:sz w:val="22"/>
          <w:szCs w:val="22"/>
        </w:rPr>
        <w:t xml:space="preserve"> </w:t>
      </w:r>
      <w:r w:rsidRPr="00533214">
        <w:rPr>
          <w:rFonts w:asciiTheme="majorBidi" w:hAnsiTheme="majorBidi" w:cstheme="majorBidi"/>
          <w:sz w:val="22"/>
          <w:szCs w:val="22"/>
        </w:rPr>
        <w:t xml:space="preserve"> </w:t>
      </w:r>
    </w:p>
    <w:p w14:paraId="125AF7E9"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●Final exam schedule can be found at </w:t>
      </w:r>
    </w:p>
    <w:p w14:paraId="46E54F9B" w14:textId="3A25A229" w:rsidR="006A066F" w:rsidRPr="00533214" w:rsidRDefault="000D3D94" w:rsidP="006A066F">
      <w:pPr>
        <w:pStyle w:val="Default"/>
        <w:rPr>
          <w:rFonts w:asciiTheme="majorBidi" w:hAnsiTheme="majorBidi" w:cstheme="majorBidi"/>
          <w:sz w:val="22"/>
          <w:szCs w:val="22"/>
        </w:rPr>
      </w:pPr>
      <w:hyperlink r:id="rId16" w:history="1">
        <w:r w:rsidR="00533214" w:rsidRPr="00D732A1">
          <w:rPr>
            <w:rStyle w:val="Hyperlink"/>
            <w:rFonts w:asciiTheme="majorBidi" w:hAnsiTheme="majorBidi" w:cstheme="majorBidi"/>
            <w:sz w:val="22"/>
            <w:szCs w:val="22"/>
          </w:rPr>
          <w:t>http://valenciacollege.edu/calendar/FinalExam.cfm</w:t>
        </w:r>
      </w:hyperlink>
      <w:r w:rsidR="00533214">
        <w:rPr>
          <w:rFonts w:asciiTheme="majorBidi" w:hAnsiTheme="majorBidi" w:cstheme="majorBidi"/>
          <w:sz w:val="22"/>
          <w:szCs w:val="22"/>
        </w:rPr>
        <w:t xml:space="preserve"> </w:t>
      </w:r>
      <w:r w:rsidR="006A066F" w:rsidRPr="00533214">
        <w:rPr>
          <w:rFonts w:asciiTheme="majorBidi" w:hAnsiTheme="majorBidi" w:cstheme="majorBidi"/>
          <w:sz w:val="22"/>
          <w:szCs w:val="22"/>
        </w:rPr>
        <w:t xml:space="preserve"> </w:t>
      </w:r>
    </w:p>
    <w:p w14:paraId="662BBC5B" w14:textId="2C40EA9E"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●Information about Valencia’s </w:t>
      </w:r>
      <w:r w:rsidR="000D3D94" w:rsidRPr="00533214">
        <w:rPr>
          <w:rFonts w:asciiTheme="majorBidi" w:hAnsiTheme="majorBidi" w:cstheme="majorBidi"/>
          <w:sz w:val="22"/>
          <w:szCs w:val="22"/>
        </w:rPr>
        <w:t>Skill shop</w:t>
      </w:r>
      <w:r w:rsidRPr="00533214">
        <w:rPr>
          <w:rFonts w:asciiTheme="majorBidi" w:hAnsiTheme="majorBidi" w:cstheme="majorBidi"/>
          <w:sz w:val="22"/>
          <w:szCs w:val="22"/>
        </w:rPr>
        <w:t xml:space="preserve"> which offers a variety of topics on student success and goals can be found at </w:t>
      </w:r>
      <w:hyperlink r:id="rId17" w:history="1">
        <w:r w:rsidR="00533214" w:rsidRPr="00D732A1">
          <w:rPr>
            <w:rStyle w:val="Hyperlink"/>
            <w:rFonts w:asciiTheme="majorBidi" w:hAnsiTheme="majorBidi" w:cstheme="majorBidi"/>
            <w:sz w:val="22"/>
            <w:szCs w:val="22"/>
          </w:rPr>
          <w:t>http://valenciacollege.edu/studentservices/skillshops.cfm</w:t>
        </w:r>
      </w:hyperlink>
      <w:r w:rsidR="00533214">
        <w:rPr>
          <w:rFonts w:asciiTheme="majorBidi" w:hAnsiTheme="majorBidi" w:cstheme="majorBidi"/>
          <w:sz w:val="22"/>
          <w:szCs w:val="22"/>
        </w:rPr>
        <w:t xml:space="preserve"> </w:t>
      </w:r>
      <w:r w:rsidRPr="00533214">
        <w:rPr>
          <w:rFonts w:asciiTheme="majorBidi" w:hAnsiTheme="majorBidi" w:cstheme="majorBidi"/>
          <w:sz w:val="22"/>
          <w:szCs w:val="22"/>
        </w:rPr>
        <w:t xml:space="preserve"> </w:t>
      </w:r>
    </w:p>
    <w:p w14:paraId="3A34A5DF" w14:textId="77777777" w:rsidR="00A10F94" w:rsidRPr="00533214" w:rsidRDefault="00A10F94" w:rsidP="006A066F">
      <w:pPr>
        <w:pStyle w:val="Default"/>
        <w:rPr>
          <w:rFonts w:asciiTheme="majorBidi" w:hAnsiTheme="majorBidi" w:cstheme="majorBidi"/>
          <w:b/>
          <w:bCs/>
          <w:sz w:val="22"/>
          <w:szCs w:val="22"/>
        </w:rPr>
      </w:pPr>
    </w:p>
    <w:p w14:paraId="36E5E11A" w14:textId="33B82372"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b/>
          <w:bCs/>
          <w:sz w:val="22"/>
          <w:szCs w:val="22"/>
        </w:rPr>
        <w:t xml:space="preserve">Study tips </w:t>
      </w:r>
    </w:p>
    <w:p w14:paraId="1A02B226" w14:textId="6C223614"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w:t>
      </w:r>
      <w:r w:rsidRPr="00533214">
        <w:rPr>
          <w:rFonts w:asciiTheme="majorBidi" w:hAnsiTheme="majorBidi" w:cstheme="majorBidi"/>
          <w:i/>
          <w:iCs/>
          <w:sz w:val="22"/>
          <w:szCs w:val="22"/>
        </w:rPr>
        <w:t xml:space="preserve">LEARNING IS AN ACTION VERB!! Most students need to do more than just sit through lectures and reread their notes. </w:t>
      </w:r>
      <w:r w:rsidRPr="00533214">
        <w:rPr>
          <w:rFonts w:asciiTheme="majorBidi" w:hAnsiTheme="majorBidi" w:cstheme="majorBidi"/>
          <w:b/>
          <w:bCs/>
          <w:i/>
          <w:iCs/>
          <w:sz w:val="22"/>
          <w:szCs w:val="22"/>
        </w:rPr>
        <w:t xml:space="preserve">Spend </w:t>
      </w:r>
      <w:r w:rsidR="00A10F94" w:rsidRPr="00533214">
        <w:rPr>
          <w:rFonts w:asciiTheme="majorBidi" w:hAnsiTheme="majorBidi" w:cstheme="majorBidi"/>
          <w:b/>
          <w:bCs/>
          <w:i/>
          <w:iCs/>
          <w:sz w:val="22"/>
          <w:szCs w:val="22"/>
        </w:rPr>
        <w:t>1-2-hour</w:t>
      </w:r>
      <w:r w:rsidRPr="00533214">
        <w:rPr>
          <w:rFonts w:asciiTheme="majorBidi" w:hAnsiTheme="majorBidi" w:cstheme="majorBidi"/>
          <w:b/>
          <w:bCs/>
          <w:i/>
          <w:iCs/>
          <w:sz w:val="22"/>
          <w:szCs w:val="22"/>
        </w:rPr>
        <w:t xml:space="preserve"> blocks of time EVERY DAY </w:t>
      </w:r>
      <w:r w:rsidRPr="00533214">
        <w:rPr>
          <w:rFonts w:asciiTheme="majorBidi" w:hAnsiTheme="majorBidi" w:cstheme="majorBidi"/>
          <w:i/>
          <w:iCs/>
          <w:sz w:val="22"/>
          <w:szCs w:val="22"/>
        </w:rPr>
        <w:t>actively writing or discussing concepts to make them a part of your memory. Use the words you learn often, they will sink in better</w:t>
      </w:r>
      <w:r w:rsidRPr="00533214">
        <w:rPr>
          <w:rFonts w:asciiTheme="majorBidi" w:hAnsiTheme="majorBidi" w:cstheme="majorBidi"/>
          <w:sz w:val="22"/>
          <w:szCs w:val="22"/>
        </w:rPr>
        <w:t></w:t>
      </w:r>
      <w:r w:rsidRPr="00533214">
        <w:rPr>
          <w:rFonts w:asciiTheme="majorBidi" w:hAnsiTheme="majorBidi" w:cstheme="majorBidi"/>
          <w:i/>
          <w:iCs/>
          <w:sz w:val="22"/>
          <w:szCs w:val="22"/>
        </w:rPr>
        <w:t xml:space="preserve">. </w:t>
      </w:r>
    </w:p>
    <w:p w14:paraId="74790995"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Here are some study and classroom management tips that have assisted former students: </w:t>
      </w:r>
    </w:p>
    <w:p w14:paraId="627198A8"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Attend class daily and don’t be tardy. The introduction to each lecture explains the purpose of the entire lecture. Students who follow this rule won’t miss important information. </w:t>
      </w:r>
    </w:p>
    <w:p w14:paraId="3AFA44DD"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REWRITE YOUR NOTES soon after the lecture; if the instructor permits, tape record lectures and replay to refresh your memory when you rewrite your notes. </w:t>
      </w:r>
    </w:p>
    <w:p w14:paraId="2E30B857"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Create flash cards with questions you make up from the lecture and lab with answers on the back. </w:t>
      </w:r>
    </w:p>
    <w:p w14:paraId="1E1CA438"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Use mnemonic devises and other games to remember concepts; go to Google images, YouTube and Khan Academy for additional pictures and videos to clarify concepts. </w:t>
      </w:r>
    </w:p>
    <w:p w14:paraId="4BD4BE2D"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Make lists of confusing topics from your studying and ask questions. </w:t>
      </w:r>
    </w:p>
    <w:p w14:paraId="3B90A947"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Take advantage of the professor’s office hours. </w:t>
      </w:r>
    </w:p>
    <w:p w14:paraId="37BAD5F8"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JOIN A STUDY GROUP and predict what questions the professor could ask on the test. </w:t>
      </w:r>
    </w:p>
    <w:p w14:paraId="15AF6862" w14:textId="77777777" w:rsidR="006A066F" w:rsidRPr="00533214" w:rsidRDefault="006A066F" w:rsidP="006A066F">
      <w:pPr>
        <w:pStyle w:val="Default"/>
        <w:rPr>
          <w:rFonts w:asciiTheme="majorBidi" w:hAnsiTheme="majorBidi" w:cstheme="majorBidi"/>
          <w:sz w:val="22"/>
          <w:szCs w:val="22"/>
        </w:rPr>
      </w:pPr>
      <w:r w:rsidRPr="00533214">
        <w:rPr>
          <w:rFonts w:asciiTheme="majorBidi" w:hAnsiTheme="majorBidi" w:cstheme="majorBidi"/>
          <w:i/>
          <w:iCs/>
          <w:sz w:val="22"/>
          <w:szCs w:val="22"/>
        </w:rPr>
        <w:t xml:space="preserve">- Get the telephone number of one or more </w:t>
      </w:r>
      <w:proofErr w:type="gramStart"/>
      <w:r w:rsidRPr="00533214">
        <w:rPr>
          <w:rFonts w:asciiTheme="majorBidi" w:hAnsiTheme="majorBidi" w:cstheme="majorBidi"/>
          <w:i/>
          <w:iCs/>
          <w:sz w:val="22"/>
          <w:szCs w:val="22"/>
        </w:rPr>
        <w:t>buddies</w:t>
      </w:r>
      <w:proofErr w:type="gramEnd"/>
      <w:r w:rsidRPr="00533214">
        <w:rPr>
          <w:rFonts w:asciiTheme="majorBidi" w:hAnsiTheme="majorBidi" w:cstheme="majorBidi"/>
          <w:i/>
          <w:iCs/>
          <w:sz w:val="22"/>
          <w:szCs w:val="22"/>
        </w:rPr>
        <w:t xml:space="preserve"> in case you are absent from a class. </w:t>
      </w:r>
    </w:p>
    <w:p w14:paraId="403590ED" w14:textId="77777777" w:rsidR="00A10F94" w:rsidRPr="00533214" w:rsidRDefault="00A10F94" w:rsidP="006A066F">
      <w:pPr>
        <w:pStyle w:val="Default"/>
        <w:rPr>
          <w:rFonts w:asciiTheme="majorBidi" w:hAnsiTheme="majorBidi" w:cstheme="majorBidi"/>
          <w:sz w:val="22"/>
          <w:szCs w:val="22"/>
        </w:rPr>
      </w:pPr>
    </w:p>
    <w:p w14:paraId="0544308D" w14:textId="4401A893" w:rsidR="006A066F" w:rsidRDefault="006A066F" w:rsidP="006A066F">
      <w:pPr>
        <w:pStyle w:val="Default"/>
        <w:rPr>
          <w:rFonts w:asciiTheme="majorBidi" w:hAnsiTheme="majorBidi" w:cstheme="majorBidi"/>
          <w:b/>
          <w:bCs/>
          <w:sz w:val="22"/>
          <w:szCs w:val="22"/>
        </w:rPr>
      </w:pPr>
      <w:r w:rsidRPr="00533214">
        <w:rPr>
          <w:rFonts w:asciiTheme="majorBidi" w:hAnsiTheme="majorBidi" w:cstheme="majorBidi"/>
          <w:b/>
          <w:bCs/>
          <w:sz w:val="22"/>
          <w:szCs w:val="22"/>
        </w:rPr>
        <w:t xml:space="preserve">Learning Support Services information for Faculty and Students </w:t>
      </w:r>
    </w:p>
    <w:p w14:paraId="0EACDE4E" w14:textId="77777777" w:rsidR="00533214" w:rsidRPr="00533214" w:rsidRDefault="00533214" w:rsidP="006A066F">
      <w:pPr>
        <w:pStyle w:val="Default"/>
        <w:rPr>
          <w:rFonts w:asciiTheme="majorBidi" w:hAnsiTheme="majorBidi" w:cstheme="majorBidi"/>
          <w:b/>
          <w:bCs/>
          <w:sz w:val="22"/>
          <w:szCs w:val="22"/>
        </w:rPr>
      </w:pPr>
    </w:p>
    <w:p w14:paraId="0AADEFF7" w14:textId="6125874C" w:rsidR="006A066F"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Valencia offers free services outside of the classroom to assist your learning. The </w:t>
      </w:r>
      <w:r w:rsidRPr="00533214">
        <w:rPr>
          <w:rFonts w:asciiTheme="majorBidi" w:hAnsiTheme="majorBidi" w:cstheme="majorBidi"/>
          <w:b/>
          <w:bCs/>
          <w:sz w:val="22"/>
          <w:szCs w:val="22"/>
        </w:rPr>
        <w:t xml:space="preserve">Tutoring Center </w:t>
      </w:r>
      <w:r w:rsidRPr="00533214">
        <w:rPr>
          <w:rFonts w:asciiTheme="majorBidi" w:hAnsiTheme="majorBidi" w:cstheme="majorBidi"/>
          <w:sz w:val="22"/>
          <w:szCs w:val="22"/>
        </w:rPr>
        <w:t xml:space="preserve">(downstairs building 4) provides math tutoring in a walk-in basis and tutoring for languages, science, business, and many other subjects by appointment. Study rooms are open for reservations and math materials are also available for check out with your Valencia ID card. You can also get tutoring online 24 hours a day, 7 days a week through </w:t>
      </w:r>
      <w:r w:rsidRPr="00533214">
        <w:rPr>
          <w:rFonts w:asciiTheme="majorBidi" w:hAnsiTheme="majorBidi" w:cstheme="majorBidi"/>
          <w:b/>
          <w:bCs/>
          <w:sz w:val="22"/>
          <w:szCs w:val="22"/>
        </w:rPr>
        <w:t>Smarthinking</w:t>
      </w:r>
      <w:r w:rsidRPr="00533214">
        <w:rPr>
          <w:rFonts w:asciiTheme="majorBidi" w:hAnsiTheme="majorBidi" w:cstheme="majorBidi"/>
          <w:sz w:val="22"/>
          <w:szCs w:val="22"/>
        </w:rPr>
        <w:t xml:space="preserve">. Click the Tutoring (Online) link in the Course tab in Atlas to access the full schedule of Smarthinking subjects such as various math, writing, business, nursing and allied health, </w:t>
      </w:r>
      <w:r w:rsidR="00533214" w:rsidRPr="00533214">
        <w:rPr>
          <w:rFonts w:asciiTheme="majorBidi" w:hAnsiTheme="majorBidi" w:cstheme="majorBidi"/>
          <w:sz w:val="22"/>
          <w:szCs w:val="22"/>
        </w:rPr>
        <w:t>science,</w:t>
      </w:r>
      <w:r w:rsidRPr="00533214">
        <w:rPr>
          <w:rFonts w:asciiTheme="majorBidi" w:hAnsiTheme="majorBidi" w:cstheme="majorBidi"/>
          <w:sz w:val="22"/>
          <w:szCs w:val="22"/>
        </w:rPr>
        <w:t xml:space="preserve"> and computer technology. </w:t>
      </w:r>
    </w:p>
    <w:p w14:paraId="77C46272" w14:textId="77777777" w:rsidR="00533214" w:rsidRPr="00533214" w:rsidRDefault="00533214" w:rsidP="006A066F">
      <w:pPr>
        <w:pStyle w:val="Default"/>
        <w:rPr>
          <w:rFonts w:asciiTheme="majorBidi" w:hAnsiTheme="majorBidi" w:cstheme="majorBidi"/>
          <w:sz w:val="22"/>
          <w:szCs w:val="22"/>
        </w:rPr>
      </w:pPr>
    </w:p>
    <w:p w14:paraId="747F73CE" w14:textId="4DDB9AB1" w:rsidR="006A066F" w:rsidRPr="00430BB3" w:rsidRDefault="006A066F" w:rsidP="006A066F">
      <w:pPr>
        <w:pStyle w:val="Default"/>
        <w:rPr>
          <w:rFonts w:asciiTheme="majorBidi" w:hAnsiTheme="majorBidi" w:cstheme="majorBidi"/>
          <w:sz w:val="22"/>
          <w:szCs w:val="22"/>
        </w:rPr>
      </w:pPr>
      <w:r w:rsidRPr="00533214">
        <w:rPr>
          <w:rFonts w:asciiTheme="majorBidi" w:hAnsiTheme="majorBidi" w:cstheme="majorBidi"/>
          <w:sz w:val="22"/>
          <w:szCs w:val="22"/>
        </w:rPr>
        <w:t xml:space="preserve">The </w:t>
      </w:r>
      <w:r w:rsidRPr="00533214">
        <w:rPr>
          <w:rFonts w:asciiTheme="majorBidi" w:hAnsiTheme="majorBidi" w:cstheme="majorBidi"/>
          <w:b/>
          <w:bCs/>
          <w:sz w:val="22"/>
          <w:szCs w:val="22"/>
        </w:rPr>
        <w:t xml:space="preserve">Computer Access Lab </w:t>
      </w:r>
      <w:r w:rsidRPr="00533214">
        <w:rPr>
          <w:rFonts w:asciiTheme="majorBidi" w:hAnsiTheme="majorBidi" w:cstheme="majorBidi"/>
          <w:sz w:val="22"/>
          <w:szCs w:val="22"/>
        </w:rPr>
        <w:t xml:space="preserve">(Building 4) is an open lab with computers, project spaces, printing, scanning, and equipment check out. One-on-one training is also available for Microsoft Office products, Photoshop, OneDrive, and Blackboard. The </w:t>
      </w:r>
      <w:r w:rsidRPr="00533214">
        <w:rPr>
          <w:rFonts w:asciiTheme="majorBidi" w:hAnsiTheme="majorBidi" w:cstheme="majorBidi"/>
          <w:b/>
          <w:bCs/>
          <w:sz w:val="22"/>
          <w:szCs w:val="22"/>
        </w:rPr>
        <w:t xml:space="preserve">Testing Center </w:t>
      </w:r>
      <w:r w:rsidRPr="00533214">
        <w:rPr>
          <w:rFonts w:asciiTheme="majorBidi" w:hAnsiTheme="majorBidi" w:cstheme="majorBidi"/>
          <w:sz w:val="22"/>
          <w:szCs w:val="22"/>
        </w:rPr>
        <w:t>(4-124) is where you go to make-up exams arranged with your professor, take exams for online classes, or receive pre-arranged special accommodations. Make sure you have your Valencia ID card or a state driver’s license with you when you go to take your test.</w:t>
      </w:r>
    </w:p>
    <w:sectPr w:rsidR="006A066F" w:rsidRPr="00430BB3" w:rsidSect="000D3D94">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5F6"/>
    <w:multiLevelType w:val="multilevel"/>
    <w:tmpl w:val="B2A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B3604"/>
    <w:multiLevelType w:val="multilevel"/>
    <w:tmpl w:val="0C3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382A"/>
    <w:multiLevelType w:val="hybridMultilevel"/>
    <w:tmpl w:val="A7A0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74C84"/>
    <w:multiLevelType w:val="multilevel"/>
    <w:tmpl w:val="556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40729"/>
    <w:multiLevelType w:val="multilevel"/>
    <w:tmpl w:val="DA8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556F4C"/>
    <w:multiLevelType w:val="hybridMultilevel"/>
    <w:tmpl w:val="C7F2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7213"/>
    <w:multiLevelType w:val="multilevel"/>
    <w:tmpl w:val="035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7132CE"/>
    <w:multiLevelType w:val="hybridMultilevel"/>
    <w:tmpl w:val="12D2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4406C"/>
    <w:multiLevelType w:val="multilevel"/>
    <w:tmpl w:val="4BF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39725F"/>
    <w:multiLevelType w:val="multilevel"/>
    <w:tmpl w:val="E84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8"/>
  </w:num>
  <w:num w:numId="5">
    <w:abstractNumId w:val="3"/>
  </w:num>
  <w:num w:numId="6">
    <w:abstractNumId w:val="9"/>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7D"/>
    <w:rsid w:val="000D3D94"/>
    <w:rsid w:val="0019775D"/>
    <w:rsid w:val="002471DF"/>
    <w:rsid w:val="003C0C10"/>
    <w:rsid w:val="00430BB3"/>
    <w:rsid w:val="00533214"/>
    <w:rsid w:val="006A066F"/>
    <w:rsid w:val="00A10F94"/>
    <w:rsid w:val="00A17871"/>
    <w:rsid w:val="00A84D64"/>
    <w:rsid w:val="00B27F7D"/>
    <w:rsid w:val="00BB1273"/>
    <w:rsid w:val="00E22A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88A5"/>
  <w15:chartTrackingRefBased/>
  <w15:docId w15:val="{1DCF43EF-1E1F-41DE-904F-39AF7DF8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4D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4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D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F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84D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4D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D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D64"/>
    <w:rPr>
      <w:b/>
      <w:bCs/>
    </w:rPr>
  </w:style>
  <w:style w:type="character" w:styleId="Hyperlink">
    <w:name w:val="Hyperlink"/>
    <w:basedOn w:val="DefaultParagraphFont"/>
    <w:uiPriority w:val="99"/>
    <w:unhideWhenUsed/>
    <w:rsid w:val="006A066F"/>
    <w:rPr>
      <w:color w:val="0563C1" w:themeColor="hyperlink"/>
      <w:u w:val="single"/>
    </w:rPr>
  </w:style>
  <w:style w:type="character" w:styleId="UnresolvedMention">
    <w:name w:val="Unresolved Mention"/>
    <w:basedOn w:val="DefaultParagraphFont"/>
    <w:uiPriority w:val="99"/>
    <w:semiHidden/>
    <w:unhideWhenUsed/>
    <w:rsid w:val="006A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30922">
      <w:bodyDiv w:val="1"/>
      <w:marLeft w:val="0"/>
      <w:marRight w:val="0"/>
      <w:marTop w:val="0"/>
      <w:marBottom w:val="0"/>
      <w:divBdr>
        <w:top w:val="none" w:sz="0" w:space="0" w:color="auto"/>
        <w:left w:val="none" w:sz="0" w:space="0" w:color="auto"/>
        <w:bottom w:val="none" w:sz="0" w:space="0" w:color="auto"/>
        <w:right w:val="none" w:sz="0" w:space="0" w:color="auto"/>
      </w:divBdr>
    </w:div>
    <w:div w:id="493110624">
      <w:bodyDiv w:val="1"/>
      <w:marLeft w:val="0"/>
      <w:marRight w:val="0"/>
      <w:marTop w:val="0"/>
      <w:marBottom w:val="0"/>
      <w:divBdr>
        <w:top w:val="none" w:sz="0" w:space="0" w:color="auto"/>
        <w:left w:val="none" w:sz="0" w:space="0" w:color="auto"/>
        <w:bottom w:val="none" w:sz="0" w:space="0" w:color="auto"/>
        <w:right w:val="none" w:sz="0" w:space="0" w:color="auto"/>
      </w:divBdr>
    </w:div>
    <w:div w:id="781611038">
      <w:bodyDiv w:val="1"/>
      <w:marLeft w:val="0"/>
      <w:marRight w:val="0"/>
      <w:marTop w:val="0"/>
      <w:marBottom w:val="0"/>
      <w:divBdr>
        <w:top w:val="none" w:sz="0" w:space="0" w:color="auto"/>
        <w:left w:val="none" w:sz="0" w:space="0" w:color="auto"/>
        <w:bottom w:val="none" w:sz="0" w:space="0" w:color="auto"/>
        <w:right w:val="none" w:sz="0" w:space="0" w:color="auto"/>
      </w:divBdr>
    </w:div>
    <w:div w:id="1164735613">
      <w:bodyDiv w:val="1"/>
      <w:marLeft w:val="0"/>
      <w:marRight w:val="0"/>
      <w:marTop w:val="0"/>
      <w:marBottom w:val="0"/>
      <w:divBdr>
        <w:top w:val="none" w:sz="0" w:space="0" w:color="auto"/>
        <w:left w:val="none" w:sz="0" w:space="0" w:color="auto"/>
        <w:bottom w:val="none" w:sz="0" w:space="0" w:color="auto"/>
        <w:right w:val="none" w:sz="0" w:space="0" w:color="auto"/>
      </w:divBdr>
    </w:div>
    <w:div w:id="1319924698">
      <w:bodyDiv w:val="1"/>
      <w:marLeft w:val="0"/>
      <w:marRight w:val="0"/>
      <w:marTop w:val="0"/>
      <w:marBottom w:val="0"/>
      <w:divBdr>
        <w:top w:val="none" w:sz="0" w:space="0" w:color="auto"/>
        <w:left w:val="none" w:sz="0" w:space="0" w:color="auto"/>
        <w:bottom w:val="none" w:sz="0" w:space="0" w:color="auto"/>
        <w:right w:val="none" w:sz="0" w:space="0" w:color="auto"/>
      </w:divBdr>
    </w:div>
    <w:div w:id="1644000782">
      <w:bodyDiv w:val="1"/>
      <w:marLeft w:val="0"/>
      <w:marRight w:val="0"/>
      <w:marTop w:val="0"/>
      <w:marBottom w:val="0"/>
      <w:divBdr>
        <w:top w:val="none" w:sz="0" w:space="0" w:color="auto"/>
        <w:left w:val="none" w:sz="0" w:space="0" w:color="auto"/>
        <w:bottom w:val="none" w:sz="0" w:space="0" w:color="auto"/>
        <w:right w:val="none" w:sz="0" w:space="0" w:color="auto"/>
      </w:divBdr>
    </w:div>
    <w:div w:id="19748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academic-affairs/institutional-effectiveness-planning/institutional-assessment/saicc/SFIFrequentlyAskedQuestions.cfm" TargetMode="External"/><Relationship Id="rId13" Type="http://schemas.openxmlformats.org/officeDocument/2006/relationships/hyperlink" Target="http://valenciacollege.edu/generalcouns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pdf/student-handbook.pdf" TargetMode="External"/><Relationship Id="rId12" Type="http://schemas.openxmlformats.org/officeDocument/2006/relationships/hyperlink" Target="http://valenciacollege.edu/pdf/student-handbook.pdf" TargetMode="External"/><Relationship Id="rId17" Type="http://schemas.openxmlformats.org/officeDocument/2006/relationships/hyperlink" Target="http://valenciacollege.edu/studentservices/skillshops.cfm" TargetMode="External"/><Relationship Id="rId2" Type="http://schemas.openxmlformats.org/officeDocument/2006/relationships/styles" Target="styles.xml"/><Relationship Id="rId16" Type="http://schemas.openxmlformats.org/officeDocument/2006/relationships/hyperlink" Target="http://valenciacollege.edu/calendar/FinalExam.cfm" TargetMode="Externa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eID_1=4&amp;navst=0" TargetMode="External"/><Relationship Id="rId11" Type="http://schemas.openxmlformats.org/officeDocument/2006/relationships/hyperlink" Target="http://valenciacollege.edu/finaid/satisfactory_progress.cfm" TargetMode="External"/><Relationship Id="rId5" Type="http://schemas.openxmlformats.org/officeDocument/2006/relationships/hyperlink" Target="http://valenciacollege.edu/finaid/satisfactory_progress.cfm" TargetMode="External"/><Relationship Id="rId15" Type="http://schemas.openxmlformats.org/officeDocument/2006/relationships/hyperlink" Target="http://valenciacollege.edu/osd/CurrentStudents.cfm" TargetMode="External"/><Relationship Id="rId10" Type="http://schemas.openxmlformats.org/officeDocument/2006/relationships/hyperlink" Target="http://www.valenciacollege.edu/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ctimservicecenter.com/" TargetMode="External"/><Relationship Id="rId14"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cesar</cp:lastModifiedBy>
  <cp:revision>2</cp:revision>
  <dcterms:created xsi:type="dcterms:W3CDTF">2019-01-03T13:59:00Z</dcterms:created>
  <dcterms:modified xsi:type="dcterms:W3CDTF">2019-01-03T15:58:00Z</dcterms:modified>
</cp:coreProperties>
</file>